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2231" w14:textId="77777777" w:rsidR="004D5443" w:rsidRDefault="004D5443" w:rsidP="004D5443">
      <w:pPr>
        <w:pStyle w:val="lfej"/>
        <w:tabs>
          <w:tab w:val="clear" w:pos="4536"/>
          <w:tab w:val="clear" w:pos="9072"/>
        </w:tabs>
        <w:rPr>
          <w:lang w:val="sk-SK" w:eastAsia="cs-CZ"/>
        </w:rPr>
      </w:pPr>
    </w:p>
    <w:p w14:paraId="22FA728A" w14:textId="77777777" w:rsidR="004D5443" w:rsidRPr="004D5443" w:rsidRDefault="004D5443" w:rsidP="004D5443">
      <w:pPr>
        <w:rPr>
          <w:sz w:val="18"/>
          <w:lang w:val="sk-SK"/>
        </w:rPr>
      </w:pPr>
      <w:r w:rsidRPr="004D5443">
        <w:rPr>
          <w:sz w:val="18"/>
          <w:lang w:val="sk-SK"/>
        </w:rPr>
        <w:t xml:space="preserve">[Preklad z jazyka </w:t>
      </w:r>
      <w:r>
        <w:rPr>
          <w:sz w:val="18"/>
          <w:lang w:val="sk-SK"/>
        </w:rPr>
        <w:t>maďarsk</w:t>
      </w:r>
      <w:r w:rsidRPr="004D5443">
        <w:rPr>
          <w:sz w:val="18"/>
          <w:lang w:val="sk-SK"/>
        </w:rPr>
        <w:t>ého do jazyka slovenského]</w:t>
      </w:r>
    </w:p>
    <w:p w14:paraId="7D08EF92" w14:textId="77777777" w:rsidR="004D5443" w:rsidRPr="004D5443" w:rsidRDefault="00000000" w:rsidP="004D5443">
      <w:pPr>
        <w:rPr>
          <w:lang w:val="sk-SK"/>
        </w:rPr>
      </w:pPr>
      <w:r>
        <w:rPr>
          <w:noProof/>
          <w:lang w:val="sk-SK" w:eastAsia="cs-CZ"/>
        </w:rPr>
        <w:pict w14:anchorId="713E61E2">
          <v:line id="Rovná spojnica 2" o:spid="_x0000_s1026" style="position:absolute;z-index:251660288;visibility:visible" from="0,1.6pt" to="483.05pt,1.6pt" strokeweight=".25pt"/>
        </w:pict>
      </w:r>
    </w:p>
    <w:p w14:paraId="5ADBB344" w14:textId="77777777" w:rsidR="003379E6" w:rsidRPr="004D5443" w:rsidRDefault="003379E6" w:rsidP="003379E6">
      <w:pPr>
        <w:spacing w:before="49"/>
        <w:ind w:left="3213"/>
        <w:jc w:val="both"/>
        <w:rPr>
          <w:b/>
          <w:sz w:val="20"/>
          <w:lang w:val="sk-SK"/>
        </w:rPr>
      </w:pPr>
      <w:r w:rsidRPr="004D5443">
        <w:rPr>
          <w:b/>
          <w:sz w:val="20"/>
          <w:lang w:val="sk-SK"/>
        </w:rPr>
        <w:t>INFORMÁCIE WHC O SPRACÚVANÍ ÚDAJOV</w:t>
      </w:r>
    </w:p>
    <w:p w14:paraId="39792207" w14:textId="77777777" w:rsidR="003379E6" w:rsidRPr="004D5443" w:rsidRDefault="003379E6" w:rsidP="003379E6">
      <w:pPr>
        <w:ind w:left="116"/>
        <w:jc w:val="both"/>
        <w:rPr>
          <w:b/>
          <w:sz w:val="20"/>
          <w:lang w:val="sk-SK"/>
        </w:rPr>
      </w:pPr>
    </w:p>
    <w:p w14:paraId="771B36B7" w14:textId="77777777" w:rsidR="003379E6" w:rsidRPr="004D5443" w:rsidRDefault="003379E6" w:rsidP="003379E6">
      <w:pPr>
        <w:pStyle w:val="Cmsor1"/>
        <w:numPr>
          <w:ilvl w:val="1"/>
          <w:numId w:val="17"/>
        </w:numPr>
        <w:tabs>
          <w:tab w:val="left" w:pos="1196"/>
          <w:tab w:val="left" w:pos="1197"/>
        </w:tabs>
        <w:ind w:hanging="721"/>
        <w:rPr>
          <w:rFonts w:asciiTheme="minorHAnsi" w:hAnsiTheme="minorHAnsi" w:cstheme="minorHAnsi"/>
          <w:lang w:val="sk-SK"/>
        </w:rPr>
      </w:pPr>
      <w:bookmarkStart w:id="0" w:name="_bookmark0"/>
      <w:bookmarkStart w:id="1" w:name="_Toc112838172"/>
      <w:bookmarkEnd w:id="0"/>
      <w:r w:rsidRPr="004D5443">
        <w:rPr>
          <w:rFonts w:asciiTheme="minorHAnsi" w:hAnsiTheme="minorHAnsi" w:cstheme="minorHAnsi"/>
          <w:lang w:val="sk-SK"/>
        </w:rPr>
        <w:t>Čo je predmetom týchto informácií?</w:t>
      </w:r>
      <w:bookmarkEnd w:id="1"/>
    </w:p>
    <w:p w14:paraId="6A0EF1F4" w14:textId="77777777" w:rsidR="003379E6" w:rsidRPr="00CD7BA0" w:rsidRDefault="003379E6" w:rsidP="003379E6">
      <w:pPr>
        <w:pStyle w:val="Szvegtrzs"/>
        <w:ind w:right="-24"/>
        <w:jc w:val="both"/>
        <w:rPr>
          <w:lang w:val="sk-SK"/>
        </w:rPr>
      </w:pPr>
      <w:r w:rsidRPr="004D5443">
        <w:rPr>
          <w:rFonts w:asciiTheme="minorHAnsi" w:hAnsiTheme="minorHAnsi" w:cstheme="minorHAnsi"/>
          <w:lang w:val="sk-SK"/>
        </w:rPr>
        <w:t>Pri prevádzkovaní portálu na hľadanie zamestnania, prístupný cez webovú stránku WHC</w:t>
      </w:r>
      <w:r w:rsidRPr="004D5443">
        <w:rPr>
          <w:rFonts w:asciiTheme="minorHAnsi" w:hAnsiTheme="minorHAnsi" w:cstheme="minorHAnsi"/>
          <w:spacing w:val="62"/>
          <w:lang w:val="sk-SK"/>
        </w:rPr>
        <w:t xml:space="preserve"> </w:t>
      </w:r>
      <w:r w:rsidRPr="004D5443">
        <w:rPr>
          <w:rFonts w:asciiTheme="minorHAnsi" w:hAnsiTheme="minorHAnsi" w:cstheme="minorHAnsi"/>
          <w:lang w:val="sk-SK"/>
        </w:rPr>
        <w:t>https://whc-slovakia.com/, ďalej len: „</w:t>
      </w:r>
      <w:r w:rsidRPr="004D5443">
        <w:rPr>
          <w:rFonts w:asciiTheme="minorHAnsi" w:hAnsiTheme="minorHAnsi" w:cstheme="minorHAnsi"/>
          <w:b/>
          <w:lang w:val="sk-SK"/>
        </w:rPr>
        <w:t>Webová stránka</w:t>
      </w:r>
      <w:r w:rsidRPr="004D5443">
        <w:rPr>
          <w:rFonts w:asciiTheme="minorHAnsi" w:hAnsiTheme="minorHAnsi" w:cstheme="minorHAnsi"/>
          <w:lang w:val="sk-SK"/>
        </w:rPr>
        <w:t>”)</w:t>
      </w:r>
      <w:r w:rsidRPr="004D5443">
        <w:rPr>
          <w:rFonts w:asciiTheme="minorHAnsi" w:hAnsiTheme="minorHAnsi" w:cstheme="minorHAnsi"/>
          <w:spacing w:val="1"/>
          <w:lang w:val="sk-SK"/>
        </w:rPr>
        <w:t xml:space="preserve"> WHC umožňuje, aby na inzerované pracovné pozície sa prihlásili osoby hľadajúce nové pracovisko, nové možnosti zamestnania, aby vstúpili s nami do kontaktu, požiadali o spätné volanie</w:t>
      </w:r>
      <w:r w:rsidRPr="00CD7BA0">
        <w:rPr>
          <w:rFonts w:asciiTheme="minorHAnsi" w:hAnsiTheme="minorHAnsi" w:cstheme="minorHAnsi"/>
          <w:spacing w:val="1"/>
          <w:lang w:val="sk-SK"/>
        </w:rPr>
        <w:t xml:space="preserve"> v súvislosti s predmetnou </w:t>
      </w:r>
      <w:r w:rsidR="00DF2A64" w:rsidRPr="00CD7BA0">
        <w:rPr>
          <w:rFonts w:asciiTheme="minorHAnsi" w:hAnsiTheme="minorHAnsi" w:cstheme="minorHAnsi"/>
          <w:spacing w:val="1"/>
          <w:lang w:val="sk-SK"/>
        </w:rPr>
        <w:t xml:space="preserve">pracovnej ponuky </w:t>
      </w:r>
      <w:r w:rsidRPr="00CD7BA0">
        <w:rPr>
          <w:rFonts w:asciiTheme="minorHAnsi" w:hAnsiTheme="minorHAnsi" w:cstheme="minorHAnsi"/>
          <w:spacing w:val="1"/>
          <w:lang w:val="sk-SK"/>
        </w:rPr>
        <w:t>a aby umožnila im registráciu do databázy životopisov uchádzačov. Tieto úkony sú spojené so spracúvaním osobných údajov. Za dodržiavania práv dotknutých osôb a spĺňajúc požiadaviek právnych predpisov WHC v týchto informáciách detailne uvádza najpodstatnejšie charakteristiky svojho spracúvania údajov. Cieľom týchto informácií je, aby sme uviedli pre Vás, že prečo, akým spôsobom a dokedy spracúvame Vaše nám poskytované osobné údaje (napr. E-mailová adresa, telefónne číslo, životopisné údaje).</w:t>
      </w:r>
      <w:r w:rsidRPr="00CD7BA0">
        <w:rPr>
          <w:lang w:val="sk-SK"/>
        </w:rPr>
        <w:t xml:space="preserve"> </w:t>
      </w:r>
    </w:p>
    <w:p w14:paraId="5A6517FF" w14:textId="77777777" w:rsidR="003379E6" w:rsidRPr="00CD7BA0" w:rsidRDefault="003379E6" w:rsidP="003379E6">
      <w:pPr>
        <w:pStyle w:val="Szvegtrzs"/>
        <w:ind w:right="-24"/>
        <w:jc w:val="both"/>
        <w:rPr>
          <w:lang w:val="sk-SK"/>
        </w:rPr>
      </w:pPr>
      <w:r w:rsidRPr="00CD7BA0">
        <w:rPr>
          <w:w w:val="95"/>
          <w:lang w:val="sk-SK"/>
        </w:rPr>
        <w:t xml:space="preserve">Tieto informácie sa vzťahujú na všetky spracúvania údajov, ku ktorým dôjde pred vznikom pracovného alebo iného zmluvného pomeru, najmä o hlásenie sa na </w:t>
      </w:r>
      <w:r w:rsidR="00DF2A64" w:rsidRPr="00CD7BA0">
        <w:rPr>
          <w:w w:val="95"/>
          <w:lang w:val="sk-SK"/>
        </w:rPr>
        <w:t xml:space="preserve">pracovné </w:t>
      </w:r>
      <w:r w:rsidRPr="00CD7BA0">
        <w:rPr>
          <w:w w:val="95"/>
          <w:lang w:val="sk-SK"/>
        </w:rPr>
        <w:t xml:space="preserve">pozície na webovej stránke WHC, na požiadanie o spätné volanie, o prijatie do databázy životopisov uchádzačov, spracúvanie údajov klientskou službou a so spracúvaním údajov súvisiacich s vyplnením údajov v údajových listov v osobne vyhľadaných kanceláriách WHC.    </w:t>
      </w:r>
    </w:p>
    <w:p w14:paraId="7356833A" w14:textId="77777777" w:rsidR="003379E6" w:rsidRPr="00CD7BA0" w:rsidRDefault="003379E6" w:rsidP="003379E6">
      <w:pPr>
        <w:pStyle w:val="Szvegtrzs"/>
        <w:spacing w:before="0"/>
        <w:jc w:val="both"/>
        <w:rPr>
          <w:lang w:val="sk-SK"/>
        </w:rPr>
      </w:pPr>
      <w:r w:rsidRPr="00CD7BA0">
        <w:rPr>
          <w:lang w:val="sk-SK"/>
        </w:rPr>
        <w:t>O spracúvaní údajov, ktoré v týchto informáciách sa neuvádzajú, a to:</w:t>
      </w:r>
    </w:p>
    <w:p w14:paraId="58F52FFF" w14:textId="77777777" w:rsidR="003379E6" w:rsidRPr="00CD7BA0" w:rsidRDefault="003379E6" w:rsidP="003379E6">
      <w:pPr>
        <w:pStyle w:val="Listaszerbekezds"/>
        <w:numPr>
          <w:ilvl w:val="0"/>
          <w:numId w:val="16"/>
        </w:numPr>
        <w:tabs>
          <w:tab w:val="left" w:pos="836"/>
          <w:tab w:val="left" w:pos="837"/>
        </w:tabs>
        <w:spacing w:before="36" w:line="273" w:lineRule="auto"/>
        <w:ind w:right="1119"/>
        <w:jc w:val="both"/>
        <w:rPr>
          <w:sz w:val="20"/>
          <w:szCs w:val="20"/>
          <w:lang w:val="sk-SK"/>
        </w:rPr>
      </w:pPr>
      <w:r w:rsidRPr="00CD7BA0">
        <w:rPr>
          <w:sz w:val="20"/>
          <w:szCs w:val="20"/>
          <w:lang w:val="sk-SK"/>
        </w:rPr>
        <w:t>o osobitných pravidlách spracúvania údajov v službách agentúry dočasného zamestnávania a v inom pracovnom pomere (vlastný personál),</w:t>
      </w:r>
    </w:p>
    <w:p w14:paraId="513F2114" w14:textId="77777777" w:rsidR="003379E6" w:rsidRPr="00CD7BA0" w:rsidRDefault="003379E6" w:rsidP="003379E6">
      <w:pPr>
        <w:pStyle w:val="Listaszerbekezds"/>
        <w:numPr>
          <w:ilvl w:val="0"/>
          <w:numId w:val="16"/>
        </w:numPr>
        <w:tabs>
          <w:tab w:val="left" w:pos="836"/>
          <w:tab w:val="left" w:pos="837"/>
        </w:tabs>
        <w:spacing w:before="4"/>
        <w:ind w:hanging="361"/>
        <w:jc w:val="both"/>
        <w:rPr>
          <w:sz w:val="20"/>
          <w:lang w:val="sk-SK"/>
        </w:rPr>
      </w:pPr>
      <w:r w:rsidRPr="00CD7BA0">
        <w:rPr>
          <w:sz w:val="20"/>
          <w:szCs w:val="20"/>
          <w:lang w:val="sk-SK"/>
        </w:rPr>
        <w:t>o osobitných pravidlách</w:t>
      </w:r>
      <w:r w:rsidRPr="00CD7BA0">
        <w:rPr>
          <w:rFonts w:asciiTheme="minorHAnsi" w:hAnsiTheme="minorHAnsi" w:cstheme="minorHAnsi"/>
          <w:sz w:val="20"/>
          <w:szCs w:val="20"/>
          <w:lang w:val="sk-SK"/>
        </w:rPr>
        <w:t xml:space="preserve"> spracovania</w:t>
      </w:r>
      <w:r w:rsidRPr="00CD7BA0">
        <w:rPr>
          <w:sz w:val="20"/>
          <w:lang w:val="sk-SK"/>
        </w:rPr>
        <w:t xml:space="preserve"> údajov v službách personálnej agentúry, </w:t>
      </w:r>
    </w:p>
    <w:p w14:paraId="7DE4D521" w14:textId="77777777" w:rsidR="003379E6" w:rsidRPr="00CD7BA0" w:rsidRDefault="003379E6" w:rsidP="003379E6">
      <w:pPr>
        <w:pStyle w:val="Listaszerbekezds"/>
        <w:numPr>
          <w:ilvl w:val="0"/>
          <w:numId w:val="16"/>
        </w:numPr>
        <w:tabs>
          <w:tab w:val="left" w:pos="836"/>
          <w:tab w:val="left" w:pos="837"/>
        </w:tabs>
        <w:spacing w:before="38"/>
        <w:ind w:hanging="361"/>
        <w:jc w:val="both"/>
        <w:rPr>
          <w:sz w:val="20"/>
          <w:lang w:val="sk-SK"/>
        </w:rPr>
      </w:pPr>
      <w:r w:rsidRPr="00CD7BA0">
        <w:rPr>
          <w:sz w:val="20"/>
          <w:lang w:val="sk-SK"/>
        </w:rPr>
        <w:t>o spracúvaní údajov v súvislosti so službami poskytovanými vo vnútri WHC,</w:t>
      </w:r>
    </w:p>
    <w:p w14:paraId="4ED13D29" w14:textId="77777777" w:rsidR="003379E6" w:rsidRPr="00CD7BA0" w:rsidRDefault="003379E6" w:rsidP="003379E6">
      <w:pPr>
        <w:pStyle w:val="Listaszerbekezds"/>
        <w:numPr>
          <w:ilvl w:val="0"/>
          <w:numId w:val="16"/>
        </w:numPr>
        <w:tabs>
          <w:tab w:val="left" w:pos="836"/>
          <w:tab w:val="left" w:pos="837"/>
        </w:tabs>
        <w:spacing w:before="36"/>
        <w:ind w:hanging="361"/>
        <w:jc w:val="both"/>
        <w:rPr>
          <w:sz w:val="20"/>
          <w:lang w:val="sk-SK"/>
        </w:rPr>
      </w:pPr>
      <w:r w:rsidRPr="00CD7BA0">
        <w:rPr>
          <w:sz w:val="20"/>
          <w:lang w:val="sk-SK"/>
        </w:rPr>
        <w:t xml:space="preserve">o spracúvaní údajov vzťahujúcich sa na udržiavanie kontaktu so zmluvnými partnermi a klientmi,   </w:t>
      </w:r>
    </w:p>
    <w:p w14:paraId="4C243692" w14:textId="77777777" w:rsidR="003379E6" w:rsidRPr="00CD7BA0" w:rsidRDefault="003379E6" w:rsidP="003379E6">
      <w:pPr>
        <w:pStyle w:val="Listaszerbekezds"/>
        <w:numPr>
          <w:ilvl w:val="0"/>
          <w:numId w:val="16"/>
        </w:numPr>
        <w:tabs>
          <w:tab w:val="left" w:pos="836"/>
          <w:tab w:val="left" w:pos="837"/>
        </w:tabs>
        <w:spacing w:before="36"/>
        <w:ind w:hanging="361"/>
        <w:jc w:val="both"/>
        <w:rPr>
          <w:sz w:val="20"/>
          <w:lang w:val="sk-SK"/>
        </w:rPr>
      </w:pPr>
      <w:r w:rsidRPr="00CD7BA0">
        <w:rPr>
          <w:sz w:val="20"/>
          <w:lang w:val="sk-SK"/>
        </w:rPr>
        <w:t>o spracúvaní údajov v súvislosti s</w:t>
      </w:r>
      <w:r w:rsidR="00B5019B" w:rsidRPr="00CD7BA0">
        <w:rPr>
          <w:sz w:val="20"/>
          <w:lang w:val="sk-SK"/>
        </w:rPr>
        <w:t> </w:t>
      </w:r>
      <w:proofErr w:type="spellStart"/>
      <w:r w:rsidR="00B5019B" w:rsidRPr="00CD7BA0">
        <w:rPr>
          <w:sz w:val="20"/>
          <w:lang w:val="sk-SK"/>
        </w:rPr>
        <w:t>newslettrami</w:t>
      </w:r>
      <w:proofErr w:type="spellEnd"/>
      <w:r w:rsidR="00B5019B" w:rsidRPr="00CD7BA0">
        <w:rPr>
          <w:sz w:val="20"/>
          <w:lang w:val="sk-SK"/>
        </w:rPr>
        <w:t xml:space="preserve"> </w:t>
      </w:r>
      <w:r w:rsidRPr="00CD7BA0">
        <w:rPr>
          <w:sz w:val="20"/>
          <w:lang w:val="sk-SK"/>
        </w:rPr>
        <w:t xml:space="preserve"> </w:t>
      </w:r>
    </w:p>
    <w:p w14:paraId="244E4F5D" w14:textId="77777777" w:rsidR="003379E6" w:rsidRPr="00CD7BA0" w:rsidRDefault="003379E6" w:rsidP="003379E6">
      <w:pPr>
        <w:pStyle w:val="Listaszerbekezds"/>
        <w:numPr>
          <w:ilvl w:val="0"/>
          <w:numId w:val="16"/>
        </w:numPr>
        <w:tabs>
          <w:tab w:val="left" w:pos="836"/>
          <w:tab w:val="left" w:pos="837"/>
        </w:tabs>
        <w:spacing w:before="38"/>
        <w:ind w:hanging="361"/>
        <w:jc w:val="both"/>
        <w:rPr>
          <w:sz w:val="20"/>
          <w:lang w:val="sk-SK"/>
        </w:rPr>
      </w:pPr>
      <w:r w:rsidRPr="00CD7BA0">
        <w:rPr>
          <w:sz w:val="20"/>
          <w:lang w:val="sk-SK"/>
        </w:rPr>
        <w:t>o spracúvaní údajov v súvislosti s webovou stránkou a </w:t>
      </w:r>
      <w:proofErr w:type="spellStart"/>
      <w:r w:rsidRPr="00CD7BA0">
        <w:rPr>
          <w:sz w:val="20"/>
          <w:lang w:val="sk-SK"/>
        </w:rPr>
        <w:t>cookies</w:t>
      </w:r>
      <w:proofErr w:type="spellEnd"/>
      <w:r w:rsidRPr="00CD7BA0">
        <w:rPr>
          <w:sz w:val="20"/>
          <w:lang w:val="sk-SK"/>
        </w:rPr>
        <w:t xml:space="preserve">,  </w:t>
      </w:r>
    </w:p>
    <w:p w14:paraId="6B4771D5" w14:textId="77777777" w:rsidR="003379E6" w:rsidRPr="00CD7BA0" w:rsidRDefault="003379E6" w:rsidP="003379E6">
      <w:pPr>
        <w:pStyle w:val="Listaszerbekezds"/>
        <w:numPr>
          <w:ilvl w:val="0"/>
          <w:numId w:val="16"/>
        </w:numPr>
        <w:tabs>
          <w:tab w:val="left" w:pos="837"/>
        </w:tabs>
        <w:spacing w:before="38" w:line="276" w:lineRule="auto"/>
        <w:jc w:val="both"/>
        <w:rPr>
          <w:sz w:val="20"/>
          <w:lang w:val="sk-SK"/>
        </w:rPr>
      </w:pPr>
      <w:r w:rsidRPr="00CD7BA0">
        <w:rPr>
          <w:sz w:val="20"/>
          <w:lang w:val="sk-SK"/>
        </w:rPr>
        <w:t xml:space="preserve">o spracúvaní údajov v procese náboru a výberu týkajúcich sa občanov z tretích krajín a čo sa ich týka v rámci zamestnania ako  prideleného zamestnanca a v inom právnom pomere, môžete sa dočítať v dokumente </w:t>
      </w:r>
      <w:r w:rsidRPr="00CD7BA0">
        <w:rPr>
          <w:i/>
          <w:sz w:val="20"/>
          <w:lang w:val="sk-SK"/>
        </w:rPr>
        <w:t>„Informácie pre subjektov z tretích krajín o spracúvaní údajov pre uchádzačov, zamestnancov, partnerov a užívateľov online plôch</w:t>
      </w:r>
      <w:r w:rsidR="00672EB0" w:rsidRPr="00CD7BA0">
        <w:rPr>
          <w:i/>
          <w:sz w:val="20"/>
          <w:lang w:val="sk-SK"/>
        </w:rPr>
        <w:t>“</w:t>
      </w:r>
      <w:r w:rsidRPr="00CD7BA0">
        <w:rPr>
          <w:sz w:val="20"/>
          <w:lang w:val="sk-SK"/>
        </w:rPr>
        <w:t>.</w:t>
      </w:r>
    </w:p>
    <w:p w14:paraId="2EE6EA6C" w14:textId="77777777" w:rsidR="003379E6" w:rsidRPr="00CD7BA0" w:rsidRDefault="003379E6" w:rsidP="003379E6">
      <w:pPr>
        <w:spacing w:before="39"/>
        <w:ind w:left="836"/>
        <w:jc w:val="both"/>
        <w:rPr>
          <w:sz w:val="20"/>
          <w:lang w:val="sk-SK"/>
        </w:rPr>
      </w:pPr>
    </w:p>
    <w:p w14:paraId="6BBBF664" w14:textId="77777777" w:rsidR="003379E6" w:rsidRPr="00CD7BA0" w:rsidRDefault="003379E6" w:rsidP="003379E6">
      <w:pPr>
        <w:pStyle w:val="Cmsor1"/>
        <w:numPr>
          <w:ilvl w:val="1"/>
          <w:numId w:val="17"/>
        </w:numPr>
        <w:tabs>
          <w:tab w:val="left" w:pos="1196"/>
          <w:tab w:val="left" w:pos="1197"/>
        </w:tabs>
        <w:spacing w:before="37"/>
        <w:ind w:hanging="721"/>
        <w:rPr>
          <w:lang w:val="sk-SK"/>
        </w:rPr>
      </w:pPr>
      <w:bookmarkStart w:id="2" w:name="_bookmark1"/>
      <w:bookmarkStart w:id="3" w:name="_Toc112838173"/>
      <w:bookmarkEnd w:id="2"/>
      <w:r w:rsidRPr="00CD7BA0">
        <w:rPr>
          <w:lang w:val="sk-SK"/>
        </w:rPr>
        <w:t>Kto sme?</w:t>
      </w:r>
      <w:bookmarkEnd w:id="3"/>
    </w:p>
    <w:p w14:paraId="24E84D45" w14:textId="77777777" w:rsidR="003379E6" w:rsidRPr="00CD7BA0" w:rsidRDefault="003379E6" w:rsidP="003379E6">
      <w:pPr>
        <w:pStyle w:val="Szvegtrzs"/>
        <w:spacing w:before="34" w:line="276" w:lineRule="auto"/>
        <w:jc w:val="both"/>
        <w:rPr>
          <w:lang w:val="sk-SK"/>
        </w:rPr>
      </w:pPr>
      <w:r w:rsidRPr="00CD7BA0">
        <w:rPr>
          <w:lang w:val="sk-SK"/>
        </w:rPr>
        <w:t>WHC zamestnancov zamestnáva v rámci dočasného zamestnávania, ako personálna agentúra ponúka uchádzačov o pracovné pozície</w:t>
      </w:r>
      <w:r w:rsidR="00DF2A64" w:rsidRPr="00CD7BA0">
        <w:rPr>
          <w:lang w:val="sk-SK"/>
        </w:rPr>
        <w:t>,</w:t>
      </w:r>
      <w:r w:rsidRPr="00CD7BA0">
        <w:rPr>
          <w:lang w:val="sk-SK"/>
        </w:rPr>
        <w:t xml:space="preserve"> vykonáva nábor na študentské brigádnické práce, priebežne vyhľadáva pracovné sily na príslušné, rôzne odborné znalosti vyžadujúce rôzne projekty pre svojich obchodných partnerov ako aj pre seba. Členom WHC je aj jedna spoločnosť pre mzdovú agendu, účtovníctvo.      </w:t>
      </w:r>
    </w:p>
    <w:p w14:paraId="7EE91C1D" w14:textId="77777777" w:rsidR="003379E6" w:rsidRPr="00CD7BA0" w:rsidRDefault="003379E6" w:rsidP="003379E6">
      <w:pPr>
        <w:pStyle w:val="Szvegtrzs"/>
        <w:spacing w:before="34" w:line="276" w:lineRule="auto"/>
        <w:jc w:val="both"/>
        <w:rPr>
          <w:lang w:val="sk-SK"/>
        </w:rPr>
      </w:pPr>
    </w:p>
    <w:p w14:paraId="4FE892C0" w14:textId="77777777" w:rsidR="003379E6" w:rsidRPr="00CD7BA0" w:rsidRDefault="003379E6" w:rsidP="003379E6">
      <w:pPr>
        <w:pStyle w:val="Cmsor1"/>
        <w:numPr>
          <w:ilvl w:val="1"/>
          <w:numId w:val="17"/>
        </w:numPr>
        <w:tabs>
          <w:tab w:val="left" w:pos="1196"/>
          <w:tab w:val="left" w:pos="1197"/>
        </w:tabs>
        <w:spacing w:before="1" w:line="276" w:lineRule="auto"/>
        <w:rPr>
          <w:lang w:val="sk-SK"/>
        </w:rPr>
      </w:pPr>
      <w:bookmarkStart w:id="4" w:name="_bookmark2"/>
      <w:bookmarkStart w:id="5" w:name="_Toc112838174"/>
      <w:bookmarkEnd w:id="4"/>
      <w:r w:rsidRPr="00CD7BA0">
        <w:rPr>
          <w:lang w:val="sk-SK"/>
        </w:rPr>
        <w:t xml:space="preserve">Kto je prevádzkovateľom Webovej stránky, spracúvateľ poskytnutých, zistených osobných údajov pri používaní Webovej stránky?  </w:t>
      </w:r>
      <w:bookmarkEnd w:id="5"/>
    </w:p>
    <w:p w14:paraId="2852A04D" w14:textId="77777777" w:rsidR="003379E6" w:rsidRPr="00CD7BA0" w:rsidRDefault="003379E6" w:rsidP="003379E6">
      <w:pPr>
        <w:pStyle w:val="Szvegtrzs"/>
        <w:spacing w:before="0" w:line="276" w:lineRule="auto"/>
        <w:jc w:val="both"/>
        <w:rPr>
          <w:lang w:val="sk-SK"/>
        </w:rPr>
      </w:pPr>
      <w:r w:rsidRPr="00CD7BA0">
        <w:rPr>
          <w:lang w:val="sk-SK"/>
        </w:rPr>
        <w:t>Webovú stránku používajú aktuálni členovia WHC (ďalej jednotlivo aj spoločne: WHC), preto v tomto okruhu sú považované za spoločných spracúvateľov údajov.</w:t>
      </w:r>
      <w:r w:rsidRPr="00CD7BA0">
        <w:rPr>
          <w:spacing w:val="1"/>
          <w:lang w:val="sk-SK"/>
        </w:rPr>
        <w:t xml:space="preserve"> </w:t>
      </w:r>
    </w:p>
    <w:p w14:paraId="04DC6791" w14:textId="77777777" w:rsidR="003379E6" w:rsidRPr="00CD7BA0" w:rsidRDefault="003379E6" w:rsidP="003379E6">
      <w:pPr>
        <w:pStyle w:val="Szvegtrzs"/>
        <w:spacing w:before="0"/>
        <w:ind w:left="0"/>
        <w:jc w:val="both"/>
        <w:rPr>
          <w:lang w:val="sk-SK"/>
        </w:rPr>
      </w:pPr>
    </w:p>
    <w:p w14:paraId="167DE4FE" w14:textId="77777777" w:rsidR="003379E6" w:rsidRPr="00CD7BA0" w:rsidRDefault="003379E6" w:rsidP="003379E6">
      <w:pPr>
        <w:pStyle w:val="Szvegtrzs"/>
        <w:spacing w:before="59"/>
        <w:jc w:val="both"/>
        <w:rPr>
          <w:lang w:val="sk-SK"/>
        </w:rPr>
      </w:pPr>
      <w:r w:rsidRPr="00CD7BA0">
        <w:rPr>
          <w:lang w:val="sk-SK"/>
        </w:rPr>
        <w:t>Členmi</w:t>
      </w:r>
      <w:r w:rsidRPr="00CD7BA0">
        <w:rPr>
          <w:spacing w:val="-3"/>
          <w:lang w:val="sk-SK"/>
        </w:rPr>
        <w:t xml:space="preserve"> </w:t>
      </w:r>
      <w:r w:rsidRPr="00CD7BA0">
        <w:rPr>
          <w:lang w:val="sk-SK"/>
        </w:rPr>
        <w:t>WHC</w:t>
      </w:r>
      <w:r w:rsidRPr="00CD7BA0">
        <w:rPr>
          <w:spacing w:val="-2"/>
          <w:lang w:val="sk-SK"/>
        </w:rPr>
        <w:t xml:space="preserve"> sú</w:t>
      </w:r>
      <w:r w:rsidRPr="00CD7BA0">
        <w:rPr>
          <w:lang w:val="sk-SK"/>
        </w:rPr>
        <w:t>:</w:t>
      </w:r>
    </w:p>
    <w:p w14:paraId="76C6AA67" w14:textId="77777777" w:rsidR="003379E6" w:rsidRPr="00CD7BA0" w:rsidRDefault="003379E6" w:rsidP="003379E6">
      <w:pPr>
        <w:pStyle w:val="Szvegtrzs"/>
        <w:spacing w:before="6" w:after="1"/>
        <w:ind w:left="0"/>
        <w:jc w:val="both"/>
        <w:rPr>
          <w:sz w:val="9"/>
          <w:lang w:val="sk-SK"/>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4"/>
        <w:gridCol w:w="1429"/>
        <w:gridCol w:w="1589"/>
        <w:gridCol w:w="1418"/>
        <w:gridCol w:w="1559"/>
        <w:gridCol w:w="1559"/>
      </w:tblGrid>
      <w:tr w:rsidR="003379E6" w:rsidRPr="00CD7BA0" w14:paraId="575CEC6E" w14:textId="77777777" w:rsidTr="004D5443">
        <w:trPr>
          <w:trHeight w:val="1329"/>
        </w:trPr>
        <w:tc>
          <w:tcPr>
            <w:tcW w:w="1534" w:type="dxa"/>
          </w:tcPr>
          <w:p w14:paraId="3E843238" w14:textId="77777777" w:rsidR="003379E6" w:rsidRPr="00CD7BA0" w:rsidRDefault="003379E6" w:rsidP="00583E7C">
            <w:pPr>
              <w:pStyle w:val="TableParagraph"/>
              <w:ind w:left="110"/>
              <w:rPr>
                <w:b/>
                <w:sz w:val="20"/>
                <w:lang w:val="sk-SK"/>
              </w:rPr>
            </w:pPr>
            <w:r w:rsidRPr="00CD7BA0">
              <w:rPr>
                <w:b/>
                <w:sz w:val="20"/>
                <w:lang w:val="sk-SK"/>
              </w:rPr>
              <w:t>WHC</w:t>
            </w:r>
          </w:p>
        </w:tc>
        <w:tc>
          <w:tcPr>
            <w:tcW w:w="1429" w:type="dxa"/>
          </w:tcPr>
          <w:p w14:paraId="70877179" w14:textId="77777777" w:rsidR="003379E6" w:rsidRPr="00CD7BA0" w:rsidRDefault="003379E6" w:rsidP="00583E7C">
            <w:pPr>
              <w:pStyle w:val="TableParagraph"/>
              <w:ind w:left="107"/>
              <w:rPr>
                <w:b/>
                <w:spacing w:val="-1"/>
                <w:sz w:val="20"/>
                <w:lang w:val="sk-SK"/>
              </w:rPr>
            </w:pPr>
            <w:r w:rsidRPr="00CD7BA0">
              <w:rPr>
                <w:b/>
                <w:spacing w:val="-1"/>
                <w:sz w:val="20"/>
                <w:lang w:val="sk-SK"/>
              </w:rPr>
              <w:t xml:space="preserve">Číslo obchodného </w:t>
            </w:r>
          </w:p>
          <w:p w14:paraId="171914B6" w14:textId="77777777" w:rsidR="003379E6" w:rsidRPr="00CD7BA0" w:rsidRDefault="003379E6" w:rsidP="00583E7C">
            <w:pPr>
              <w:pStyle w:val="TableParagraph"/>
              <w:ind w:left="107"/>
              <w:rPr>
                <w:b/>
                <w:sz w:val="20"/>
                <w:lang w:val="sk-SK"/>
              </w:rPr>
            </w:pPr>
            <w:r w:rsidRPr="00CD7BA0">
              <w:rPr>
                <w:b/>
                <w:spacing w:val="-1"/>
                <w:sz w:val="20"/>
                <w:lang w:val="sk-SK"/>
              </w:rPr>
              <w:t xml:space="preserve">registra </w:t>
            </w:r>
          </w:p>
        </w:tc>
        <w:tc>
          <w:tcPr>
            <w:tcW w:w="1589" w:type="dxa"/>
          </w:tcPr>
          <w:p w14:paraId="383C575E" w14:textId="77777777" w:rsidR="003379E6" w:rsidRPr="00CD7BA0" w:rsidRDefault="003379E6" w:rsidP="00583E7C">
            <w:pPr>
              <w:pStyle w:val="TableParagraph"/>
              <w:rPr>
                <w:b/>
                <w:sz w:val="20"/>
                <w:lang w:val="sk-SK"/>
              </w:rPr>
            </w:pPr>
            <w:r w:rsidRPr="00CD7BA0">
              <w:rPr>
                <w:b/>
                <w:sz w:val="20"/>
                <w:lang w:val="sk-SK"/>
              </w:rPr>
              <w:t>Sídlo</w:t>
            </w:r>
          </w:p>
        </w:tc>
        <w:tc>
          <w:tcPr>
            <w:tcW w:w="1418" w:type="dxa"/>
          </w:tcPr>
          <w:p w14:paraId="7DF09566" w14:textId="77777777" w:rsidR="003379E6" w:rsidRPr="007F173F" w:rsidRDefault="003379E6" w:rsidP="007F173F">
            <w:pPr>
              <w:pStyle w:val="TableParagraph"/>
              <w:ind w:left="105"/>
              <w:rPr>
                <w:b/>
                <w:spacing w:val="-1"/>
                <w:sz w:val="20"/>
                <w:lang w:val="sk-SK"/>
              </w:rPr>
            </w:pPr>
            <w:r w:rsidRPr="00CD7BA0">
              <w:rPr>
                <w:b/>
                <w:spacing w:val="-1"/>
                <w:sz w:val="20"/>
                <w:lang w:val="sk-SK"/>
              </w:rPr>
              <w:t xml:space="preserve">Evidenčné číslo tuzemskej  personálnej agentúry  </w:t>
            </w:r>
          </w:p>
        </w:tc>
        <w:tc>
          <w:tcPr>
            <w:tcW w:w="1559" w:type="dxa"/>
          </w:tcPr>
          <w:p w14:paraId="11A06B9C" w14:textId="77777777" w:rsidR="003379E6" w:rsidRPr="00CD7BA0" w:rsidRDefault="003379E6" w:rsidP="00583E7C">
            <w:pPr>
              <w:pStyle w:val="TableParagraph"/>
              <w:rPr>
                <w:b/>
                <w:sz w:val="20"/>
                <w:lang w:val="sk-SK"/>
              </w:rPr>
            </w:pPr>
            <w:r w:rsidRPr="00CD7BA0">
              <w:rPr>
                <w:b/>
                <w:sz w:val="20"/>
                <w:lang w:val="sk-SK"/>
              </w:rPr>
              <w:t xml:space="preserve">Evidenčné číslo agentúry </w:t>
            </w:r>
          </w:p>
          <w:p w14:paraId="524CF565" w14:textId="77777777" w:rsidR="003379E6" w:rsidRPr="00CD7BA0" w:rsidRDefault="003379E6" w:rsidP="00583E7C">
            <w:pPr>
              <w:pStyle w:val="TableParagraph"/>
              <w:rPr>
                <w:b/>
                <w:sz w:val="20"/>
                <w:lang w:val="sk-SK"/>
              </w:rPr>
            </w:pPr>
            <w:r w:rsidRPr="00CD7BA0">
              <w:rPr>
                <w:b/>
                <w:sz w:val="20"/>
                <w:lang w:val="sk-SK"/>
              </w:rPr>
              <w:t xml:space="preserve">dočasného zamestnávania  </w:t>
            </w:r>
          </w:p>
        </w:tc>
        <w:tc>
          <w:tcPr>
            <w:tcW w:w="1559" w:type="dxa"/>
          </w:tcPr>
          <w:p w14:paraId="6D6F0698" w14:textId="77777777" w:rsidR="003379E6" w:rsidRPr="00CD7BA0" w:rsidRDefault="003379E6" w:rsidP="00583E7C">
            <w:pPr>
              <w:pStyle w:val="TableParagraph"/>
              <w:spacing w:before="3"/>
              <w:ind w:left="102"/>
              <w:jc w:val="both"/>
              <w:rPr>
                <w:b/>
                <w:sz w:val="20"/>
                <w:lang w:val="sk-SK"/>
              </w:rPr>
            </w:pPr>
            <w:r w:rsidRPr="00CD7BA0">
              <w:rPr>
                <w:b/>
                <w:sz w:val="20"/>
                <w:lang w:val="sk-SK"/>
              </w:rPr>
              <w:t>Daňové číslo</w:t>
            </w:r>
          </w:p>
        </w:tc>
      </w:tr>
      <w:tr w:rsidR="003379E6" w:rsidRPr="00CD7BA0" w14:paraId="7A335728" w14:textId="77777777" w:rsidTr="004D5443">
        <w:trPr>
          <w:trHeight w:val="1549"/>
        </w:trPr>
        <w:tc>
          <w:tcPr>
            <w:tcW w:w="1534" w:type="dxa"/>
          </w:tcPr>
          <w:p w14:paraId="22E71181" w14:textId="77777777" w:rsidR="003379E6" w:rsidRPr="00CD7BA0" w:rsidRDefault="003379E6" w:rsidP="00583E7C">
            <w:pPr>
              <w:pStyle w:val="TableParagraph"/>
              <w:spacing w:before="0"/>
              <w:ind w:left="110"/>
              <w:rPr>
                <w:b/>
                <w:sz w:val="20"/>
                <w:lang w:val="sk-SK"/>
              </w:rPr>
            </w:pPr>
            <w:r w:rsidRPr="00CD7BA0">
              <w:rPr>
                <w:b/>
                <w:sz w:val="20"/>
                <w:lang w:val="sk-SK"/>
              </w:rPr>
              <w:t>WHC Slovakia, s.r.o.</w:t>
            </w:r>
          </w:p>
          <w:p w14:paraId="159737AA" w14:textId="77777777" w:rsidR="003379E6" w:rsidRPr="00CD7BA0" w:rsidRDefault="003379E6" w:rsidP="00583E7C">
            <w:pPr>
              <w:pStyle w:val="TableParagraph"/>
              <w:spacing w:before="0"/>
              <w:ind w:left="110"/>
              <w:rPr>
                <w:b/>
                <w:sz w:val="20"/>
                <w:lang w:val="sk-SK"/>
              </w:rPr>
            </w:pPr>
          </w:p>
        </w:tc>
        <w:tc>
          <w:tcPr>
            <w:tcW w:w="1429" w:type="dxa"/>
          </w:tcPr>
          <w:p w14:paraId="653F3844" w14:textId="77777777" w:rsidR="003379E6" w:rsidRPr="00CD7BA0" w:rsidRDefault="003379E6" w:rsidP="00583E7C">
            <w:pPr>
              <w:pStyle w:val="TableParagraph"/>
              <w:ind w:left="107"/>
              <w:rPr>
                <w:sz w:val="20"/>
                <w:lang w:val="sk-SK"/>
              </w:rPr>
            </w:pPr>
            <w:r w:rsidRPr="00CD7BA0">
              <w:rPr>
                <w:sz w:val="20"/>
                <w:lang w:val="sk-SK"/>
              </w:rPr>
              <w:t>36271403</w:t>
            </w:r>
          </w:p>
          <w:p w14:paraId="455E7BCB" w14:textId="77777777" w:rsidR="003379E6" w:rsidRPr="00CD7BA0" w:rsidRDefault="003379E6" w:rsidP="00583E7C">
            <w:pPr>
              <w:pStyle w:val="TableParagraph"/>
              <w:ind w:left="107"/>
              <w:rPr>
                <w:sz w:val="20"/>
                <w:lang w:val="sk-SK"/>
              </w:rPr>
            </w:pPr>
            <w:r w:rsidRPr="00CD7BA0">
              <w:rPr>
                <w:spacing w:val="-1"/>
                <w:sz w:val="20"/>
                <w:lang w:val="sk-SK"/>
              </w:rPr>
              <w:t>(Obchodný súd Okresného súdu Trnava)</w:t>
            </w:r>
          </w:p>
        </w:tc>
        <w:tc>
          <w:tcPr>
            <w:tcW w:w="1589" w:type="dxa"/>
          </w:tcPr>
          <w:p w14:paraId="54BFF496" w14:textId="77777777" w:rsidR="003379E6" w:rsidRPr="00CD7BA0" w:rsidRDefault="003379E6" w:rsidP="00583E7C">
            <w:pPr>
              <w:pStyle w:val="TableParagraph"/>
              <w:rPr>
                <w:bCs/>
                <w:sz w:val="20"/>
                <w:lang w:val="sk-SK"/>
              </w:rPr>
            </w:pPr>
            <w:r w:rsidRPr="00CD7BA0">
              <w:rPr>
                <w:bCs/>
                <w:sz w:val="20"/>
                <w:lang w:val="sk-SK"/>
              </w:rPr>
              <w:t xml:space="preserve">Ul. biskupa </w:t>
            </w:r>
            <w:proofErr w:type="spellStart"/>
            <w:r w:rsidRPr="00CD7BA0">
              <w:rPr>
                <w:bCs/>
                <w:sz w:val="20"/>
                <w:lang w:val="sk-SK"/>
              </w:rPr>
              <w:t>Kondého</w:t>
            </w:r>
            <w:proofErr w:type="spellEnd"/>
            <w:r w:rsidRPr="00CD7BA0">
              <w:rPr>
                <w:bCs/>
                <w:sz w:val="20"/>
                <w:lang w:val="sk-SK"/>
              </w:rPr>
              <w:t xml:space="preserve"> 4577/16, Dunajská Streda</w:t>
            </w:r>
          </w:p>
        </w:tc>
        <w:tc>
          <w:tcPr>
            <w:tcW w:w="1418" w:type="dxa"/>
          </w:tcPr>
          <w:p w14:paraId="6316F02A" w14:textId="77777777" w:rsidR="003379E6" w:rsidRPr="00CD7BA0" w:rsidRDefault="003379E6" w:rsidP="00583E7C">
            <w:pPr>
              <w:pStyle w:val="TableParagraph"/>
              <w:ind w:left="105"/>
              <w:rPr>
                <w:sz w:val="20"/>
                <w:lang w:val="sk-SK"/>
              </w:rPr>
            </w:pPr>
            <w:r w:rsidRPr="00CD7BA0">
              <w:rPr>
                <w:sz w:val="20"/>
                <w:lang w:val="sk-SK"/>
              </w:rPr>
              <w:t>-</w:t>
            </w:r>
          </w:p>
        </w:tc>
        <w:tc>
          <w:tcPr>
            <w:tcW w:w="1559" w:type="dxa"/>
          </w:tcPr>
          <w:p w14:paraId="020854A7" w14:textId="77777777" w:rsidR="003379E6" w:rsidRPr="00CD7BA0" w:rsidRDefault="003379E6" w:rsidP="00583E7C">
            <w:pPr>
              <w:pStyle w:val="TableParagraph"/>
              <w:rPr>
                <w:sz w:val="20"/>
                <w:lang w:val="sk-SK"/>
              </w:rPr>
            </w:pPr>
            <w:r w:rsidRPr="00CD7BA0">
              <w:rPr>
                <w:sz w:val="20"/>
                <w:lang w:val="sk-SK"/>
              </w:rPr>
              <w:t>5093/05-OSS</w:t>
            </w:r>
          </w:p>
        </w:tc>
        <w:tc>
          <w:tcPr>
            <w:tcW w:w="1559" w:type="dxa"/>
          </w:tcPr>
          <w:p w14:paraId="14A43288" w14:textId="77777777" w:rsidR="003379E6" w:rsidRPr="00CD7BA0" w:rsidRDefault="003379E6" w:rsidP="00583E7C">
            <w:pPr>
              <w:pStyle w:val="TableParagraph"/>
              <w:ind w:left="102"/>
              <w:jc w:val="both"/>
              <w:rPr>
                <w:sz w:val="20"/>
                <w:lang w:val="sk-SK"/>
              </w:rPr>
            </w:pPr>
            <w:r w:rsidRPr="00CD7BA0">
              <w:rPr>
                <w:sz w:val="20"/>
                <w:lang w:val="sk-SK"/>
              </w:rPr>
              <w:t>2022003500</w:t>
            </w:r>
          </w:p>
        </w:tc>
      </w:tr>
    </w:tbl>
    <w:p w14:paraId="1EA3A2E1" w14:textId="77777777" w:rsidR="003379E6" w:rsidRPr="00CD7BA0" w:rsidRDefault="003379E6" w:rsidP="003379E6">
      <w:pPr>
        <w:jc w:val="both"/>
        <w:rPr>
          <w:sz w:val="20"/>
          <w:lang w:val="sk-SK"/>
        </w:rPr>
      </w:pPr>
    </w:p>
    <w:p w14:paraId="06AC4345" w14:textId="77777777" w:rsidR="00DF2A64" w:rsidRPr="00CD7BA0" w:rsidRDefault="00DF2A64" w:rsidP="003379E6">
      <w:pPr>
        <w:jc w:val="both"/>
        <w:rPr>
          <w:sz w:val="20"/>
          <w:lang w:val="sk-SK"/>
        </w:rPr>
      </w:pPr>
    </w:p>
    <w:p w14:paraId="199D6404" w14:textId="77777777" w:rsidR="00DF2A64" w:rsidRPr="00CD7BA0" w:rsidRDefault="00DF2A64" w:rsidP="003379E6">
      <w:pPr>
        <w:jc w:val="both"/>
        <w:rPr>
          <w:sz w:val="20"/>
          <w:lang w:val="sk-SK"/>
        </w:rPr>
      </w:pPr>
    </w:p>
    <w:p w14:paraId="4612BEE6" w14:textId="77777777" w:rsidR="00DF2A64" w:rsidRPr="00CD7BA0" w:rsidRDefault="00DF2A64" w:rsidP="003379E6">
      <w:pPr>
        <w:jc w:val="both"/>
        <w:rPr>
          <w:sz w:val="20"/>
          <w:lang w:val="sk-SK"/>
        </w:rPr>
      </w:pPr>
    </w:p>
    <w:p w14:paraId="58326867" w14:textId="77777777" w:rsidR="00DF2A64" w:rsidRPr="00CD7BA0" w:rsidRDefault="00DF2A64" w:rsidP="003379E6">
      <w:pPr>
        <w:jc w:val="both"/>
        <w:rPr>
          <w:sz w:val="20"/>
          <w:lang w:val="sk-SK"/>
        </w:rPr>
      </w:pPr>
    </w:p>
    <w:p w14:paraId="20DC1202" w14:textId="77777777" w:rsidR="00DF2A64" w:rsidRPr="00CD7BA0" w:rsidRDefault="00DF2A64" w:rsidP="003379E6">
      <w:pPr>
        <w:jc w:val="both"/>
        <w:rPr>
          <w:sz w:val="20"/>
          <w:lang w:val="sk-SK"/>
        </w:rPr>
      </w:pPr>
    </w:p>
    <w:p w14:paraId="35ABA15B" w14:textId="77777777" w:rsidR="00DF2A64" w:rsidRPr="00CD7BA0" w:rsidRDefault="00DF2A64" w:rsidP="003379E6">
      <w:pPr>
        <w:jc w:val="both"/>
        <w:rPr>
          <w:sz w:val="20"/>
          <w:lang w:val="sk-SK"/>
        </w:rPr>
      </w:pPr>
    </w:p>
    <w:p w14:paraId="1459F69B" w14:textId="77777777" w:rsidR="00DF2A64" w:rsidRPr="00CD7BA0" w:rsidRDefault="00DF2A64" w:rsidP="003379E6">
      <w:pPr>
        <w:jc w:val="both"/>
        <w:rPr>
          <w:sz w:val="20"/>
          <w:lang w:val="sk-SK"/>
        </w:rPr>
      </w:pPr>
    </w:p>
    <w:p w14:paraId="5A5643EA" w14:textId="77777777" w:rsidR="00DF2A64" w:rsidRPr="00CD7BA0" w:rsidRDefault="00DF2A64" w:rsidP="003379E6">
      <w:pPr>
        <w:jc w:val="both"/>
        <w:rPr>
          <w:sz w:val="20"/>
          <w:lang w:val="sk-SK"/>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4"/>
        <w:gridCol w:w="1429"/>
        <w:gridCol w:w="1589"/>
        <w:gridCol w:w="1418"/>
        <w:gridCol w:w="1559"/>
        <w:gridCol w:w="1559"/>
      </w:tblGrid>
      <w:tr w:rsidR="00DF2A64" w:rsidRPr="00CD7BA0" w14:paraId="2B7CCFE7" w14:textId="77777777" w:rsidTr="004D5443">
        <w:trPr>
          <w:trHeight w:val="1730"/>
        </w:trPr>
        <w:tc>
          <w:tcPr>
            <w:tcW w:w="1534" w:type="dxa"/>
          </w:tcPr>
          <w:p w14:paraId="3A785D45" w14:textId="77777777" w:rsidR="00DF2A64" w:rsidRPr="00CD7BA0" w:rsidRDefault="00DF2A64" w:rsidP="00177C66">
            <w:pPr>
              <w:pStyle w:val="TableParagraph"/>
              <w:ind w:left="110"/>
              <w:rPr>
                <w:b/>
                <w:sz w:val="20"/>
                <w:lang w:val="sk-SK"/>
              </w:rPr>
            </w:pPr>
            <w:r w:rsidRPr="00CD7BA0">
              <w:rPr>
                <w:b/>
                <w:sz w:val="20"/>
                <w:lang w:val="sk-SK"/>
              </w:rPr>
              <w:t>WHC</w:t>
            </w:r>
          </w:p>
          <w:p w14:paraId="369F042C" w14:textId="77777777" w:rsidR="00DF2A64" w:rsidRPr="00CD7BA0" w:rsidRDefault="00DF2A64" w:rsidP="00177C66">
            <w:pPr>
              <w:pStyle w:val="TableParagraph"/>
              <w:ind w:left="110"/>
              <w:rPr>
                <w:b/>
                <w:sz w:val="20"/>
                <w:lang w:val="sk-SK"/>
              </w:rPr>
            </w:pPr>
            <w:r w:rsidRPr="00CD7BA0">
              <w:rPr>
                <w:b/>
                <w:spacing w:val="-1"/>
                <w:sz w:val="20"/>
                <w:lang w:val="sk-SK"/>
              </w:rPr>
              <w:t>Outsourcing</w:t>
            </w:r>
            <w:r w:rsidRPr="00CD7BA0">
              <w:rPr>
                <w:b/>
                <w:spacing w:val="-43"/>
                <w:sz w:val="20"/>
                <w:lang w:val="sk-SK"/>
              </w:rPr>
              <w:t xml:space="preserve"> </w:t>
            </w:r>
            <w:r w:rsidRPr="00CD7BA0">
              <w:rPr>
                <w:b/>
                <w:sz w:val="20"/>
                <w:lang w:val="sk-SK"/>
              </w:rPr>
              <w:t>s.r.o.</w:t>
            </w:r>
          </w:p>
        </w:tc>
        <w:tc>
          <w:tcPr>
            <w:tcW w:w="1429" w:type="dxa"/>
          </w:tcPr>
          <w:p w14:paraId="0D6FD93D" w14:textId="77777777" w:rsidR="00DF2A64" w:rsidRPr="00CD7BA0" w:rsidRDefault="00DF2A64" w:rsidP="00177C66">
            <w:pPr>
              <w:pStyle w:val="TableParagraph"/>
              <w:ind w:left="107"/>
              <w:rPr>
                <w:sz w:val="20"/>
                <w:lang w:val="sk-SK"/>
              </w:rPr>
            </w:pPr>
            <w:r w:rsidRPr="00CD7BA0">
              <w:rPr>
                <w:sz w:val="20"/>
                <w:lang w:val="sk-SK"/>
              </w:rPr>
              <w:t>46136550</w:t>
            </w:r>
          </w:p>
          <w:p w14:paraId="16EDB70E" w14:textId="77777777" w:rsidR="00DF2A64" w:rsidRPr="00CD7BA0" w:rsidRDefault="00DF2A64" w:rsidP="00177C66">
            <w:pPr>
              <w:pStyle w:val="TableParagraph"/>
              <w:spacing w:before="0"/>
              <w:ind w:left="107"/>
              <w:rPr>
                <w:sz w:val="20"/>
                <w:lang w:val="sk-SK"/>
              </w:rPr>
            </w:pPr>
            <w:r w:rsidRPr="00CD7BA0">
              <w:rPr>
                <w:spacing w:val="-1"/>
                <w:sz w:val="20"/>
                <w:lang w:val="sk-SK"/>
              </w:rPr>
              <w:t>(Obchodný súd Okresného súdu Trnava)</w:t>
            </w:r>
          </w:p>
        </w:tc>
        <w:tc>
          <w:tcPr>
            <w:tcW w:w="1589" w:type="dxa"/>
          </w:tcPr>
          <w:p w14:paraId="389448E9" w14:textId="77777777" w:rsidR="00DF2A64" w:rsidRPr="00CD7BA0" w:rsidRDefault="00DF2A64" w:rsidP="00177C66">
            <w:pPr>
              <w:pStyle w:val="TableParagraph"/>
              <w:spacing w:before="0" w:line="243" w:lineRule="exact"/>
              <w:rPr>
                <w:sz w:val="20"/>
                <w:lang w:val="sk-SK"/>
              </w:rPr>
            </w:pPr>
            <w:r w:rsidRPr="00CD7BA0">
              <w:rPr>
                <w:bCs/>
                <w:sz w:val="20"/>
                <w:lang w:val="sk-SK"/>
              </w:rPr>
              <w:t xml:space="preserve">Ul. biskupa </w:t>
            </w:r>
            <w:proofErr w:type="spellStart"/>
            <w:r w:rsidRPr="00CD7BA0">
              <w:rPr>
                <w:bCs/>
                <w:sz w:val="20"/>
                <w:lang w:val="sk-SK"/>
              </w:rPr>
              <w:t>Kondého</w:t>
            </w:r>
            <w:proofErr w:type="spellEnd"/>
            <w:r w:rsidRPr="00CD7BA0">
              <w:rPr>
                <w:bCs/>
                <w:sz w:val="20"/>
                <w:lang w:val="sk-SK"/>
              </w:rPr>
              <w:t xml:space="preserve"> 4577/16, Dunajská Streda</w:t>
            </w:r>
          </w:p>
        </w:tc>
        <w:tc>
          <w:tcPr>
            <w:tcW w:w="1418" w:type="dxa"/>
          </w:tcPr>
          <w:p w14:paraId="2BBDEEA8" w14:textId="77777777" w:rsidR="00DF2A64" w:rsidRPr="00CD7BA0" w:rsidRDefault="00DF2A64" w:rsidP="00177C66">
            <w:pPr>
              <w:pStyle w:val="TableParagraph"/>
              <w:spacing w:before="0"/>
              <w:ind w:left="105" w:right="121"/>
              <w:rPr>
                <w:sz w:val="20"/>
                <w:lang w:val="sk-SK"/>
              </w:rPr>
            </w:pPr>
            <w:r w:rsidRPr="00CD7BA0">
              <w:rPr>
                <w:w w:val="99"/>
                <w:sz w:val="20"/>
                <w:lang w:val="sk-SK"/>
              </w:rPr>
              <w:t>-</w:t>
            </w:r>
          </w:p>
        </w:tc>
        <w:tc>
          <w:tcPr>
            <w:tcW w:w="1559" w:type="dxa"/>
          </w:tcPr>
          <w:p w14:paraId="30797EF8" w14:textId="77777777" w:rsidR="00DF2A64" w:rsidRPr="00CD7BA0" w:rsidRDefault="00DF2A64" w:rsidP="00177C66">
            <w:pPr>
              <w:pStyle w:val="TableParagraph"/>
              <w:spacing w:before="2"/>
              <w:ind w:right="147"/>
              <w:rPr>
                <w:sz w:val="20"/>
                <w:lang w:val="sk-SK"/>
              </w:rPr>
            </w:pPr>
            <w:r w:rsidRPr="00CD7BA0">
              <w:rPr>
                <w:spacing w:val="-1"/>
                <w:sz w:val="20"/>
                <w:lang w:val="sk-SK"/>
              </w:rPr>
              <w:t>-</w:t>
            </w:r>
          </w:p>
        </w:tc>
        <w:tc>
          <w:tcPr>
            <w:tcW w:w="1559" w:type="dxa"/>
          </w:tcPr>
          <w:p w14:paraId="4008C510" w14:textId="77777777" w:rsidR="00DF2A64" w:rsidRPr="00CD7BA0" w:rsidRDefault="00DF2A64" w:rsidP="00177C66">
            <w:pPr>
              <w:pStyle w:val="TableParagraph"/>
              <w:spacing w:before="0"/>
              <w:ind w:left="102" w:right="142"/>
              <w:rPr>
                <w:sz w:val="20"/>
                <w:lang w:val="sk-SK"/>
              </w:rPr>
            </w:pPr>
            <w:r w:rsidRPr="00CD7BA0">
              <w:rPr>
                <w:sz w:val="20"/>
                <w:lang w:val="sk-SK"/>
              </w:rPr>
              <w:t>2023244982</w:t>
            </w:r>
          </w:p>
        </w:tc>
      </w:tr>
      <w:tr w:rsidR="00DF2A64" w:rsidRPr="00CD7BA0" w14:paraId="2F6B2E62" w14:textId="77777777" w:rsidTr="00177C66">
        <w:trPr>
          <w:trHeight w:val="1549"/>
        </w:trPr>
        <w:tc>
          <w:tcPr>
            <w:tcW w:w="1534" w:type="dxa"/>
          </w:tcPr>
          <w:p w14:paraId="6E40A9A1" w14:textId="77777777" w:rsidR="00DF2A64" w:rsidRPr="00CD7BA0" w:rsidRDefault="00DF2A64" w:rsidP="00177C66">
            <w:pPr>
              <w:pStyle w:val="TableParagraph"/>
              <w:ind w:left="110"/>
              <w:rPr>
                <w:b/>
                <w:sz w:val="20"/>
                <w:lang w:val="sk-SK"/>
              </w:rPr>
            </w:pPr>
            <w:r w:rsidRPr="00CD7BA0">
              <w:rPr>
                <w:b/>
                <w:sz w:val="20"/>
                <w:lang w:val="sk-SK"/>
              </w:rPr>
              <w:t>AMORSA s.r.o.</w:t>
            </w:r>
          </w:p>
        </w:tc>
        <w:tc>
          <w:tcPr>
            <w:tcW w:w="1429" w:type="dxa"/>
          </w:tcPr>
          <w:p w14:paraId="41B88817" w14:textId="77777777" w:rsidR="00DF2A64" w:rsidRPr="00CD7BA0" w:rsidRDefault="00DF2A64" w:rsidP="00177C66">
            <w:pPr>
              <w:pStyle w:val="TableParagraph"/>
              <w:ind w:left="107"/>
              <w:rPr>
                <w:sz w:val="20"/>
                <w:lang w:val="sk-SK"/>
              </w:rPr>
            </w:pPr>
            <w:r w:rsidRPr="00CD7BA0">
              <w:rPr>
                <w:sz w:val="20"/>
                <w:lang w:val="sk-SK"/>
              </w:rPr>
              <w:t>45923612</w:t>
            </w:r>
          </w:p>
          <w:p w14:paraId="5F49A4E8" w14:textId="77777777" w:rsidR="00DF2A64" w:rsidRPr="00CD7BA0" w:rsidRDefault="00DF2A64" w:rsidP="00177C66">
            <w:pPr>
              <w:pStyle w:val="TableParagraph"/>
              <w:ind w:left="107"/>
              <w:rPr>
                <w:sz w:val="20"/>
                <w:lang w:val="sk-SK"/>
              </w:rPr>
            </w:pPr>
            <w:r w:rsidRPr="00CD7BA0">
              <w:rPr>
                <w:spacing w:val="-1"/>
                <w:sz w:val="20"/>
                <w:lang w:val="sk-SK"/>
              </w:rPr>
              <w:t>(Obchodný súd Okresného súdu Trnava)</w:t>
            </w:r>
          </w:p>
        </w:tc>
        <w:tc>
          <w:tcPr>
            <w:tcW w:w="1589" w:type="dxa"/>
          </w:tcPr>
          <w:p w14:paraId="27484E38" w14:textId="77777777" w:rsidR="00DF2A64" w:rsidRPr="00CD7BA0" w:rsidRDefault="00DF2A64" w:rsidP="00177C66">
            <w:pPr>
              <w:pStyle w:val="TableParagraph"/>
              <w:spacing w:before="0" w:line="243" w:lineRule="exact"/>
              <w:rPr>
                <w:bCs/>
                <w:sz w:val="20"/>
                <w:lang w:val="sk-SK"/>
              </w:rPr>
            </w:pPr>
            <w:r w:rsidRPr="00CD7BA0">
              <w:rPr>
                <w:bCs/>
                <w:sz w:val="20"/>
                <w:lang w:val="sk-SK"/>
              </w:rPr>
              <w:t xml:space="preserve">Ul. biskupa </w:t>
            </w:r>
            <w:proofErr w:type="spellStart"/>
            <w:r w:rsidRPr="00CD7BA0">
              <w:rPr>
                <w:bCs/>
                <w:sz w:val="20"/>
                <w:lang w:val="sk-SK"/>
              </w:rPr>
              <w:t>Kondého</w:t>
            </w:r>
            <w:proofErr w:type="spellEnd"/>
            <w:r w:rsidRPr="00CD7BA0">
              <w:rPr>
                <w:bCs/>
                <w:sz w:val="20"/>
                <w:lang w:val="sk-SK"/>
              </w:rPr>
              <w:t xml:space="preserve"> 4577/16, Dunajská Streda</w:t>
            </w:r>
          </w:p>
        </w:tc>
        <w:tc>
          <w:tcPr>
            <w:tcW w:w="1418" w:type="dxa"/>
          </w:tcPr>
          <w:p w14:paraId="1BED9070" w14:textId="77777777" w:rsidR="00DF2A64" w:rsidRPr="00CD7BA0" w:rsidRDefault="00DF2A64" w:rsidP="00177C66">
            <w:pPr>
              <w:pStyle w:val="TableParagraph"/>
              <w:spacing w:before="0"/>
              <w:ind w:left="105" w:right="121"/>
              <w:rPr>
                <w:w w:val="99"/>
                <w:sz w:val="20"/>
                <w:lang w:val="sk-SK"/>
              </w:rPr>
            </w:pPr>
            <w:r w:rsidRPr="00CD7BA0">
              <w:rPr>
                <w:w w:val="99"/>
                <w:sz w:val="20"/>
                <w:lang w:val="sk-SK"/>
              </w:rPr>
              <w:t>-</w:t>
            </w:r>
          </w:p>
        </w:tc>
        <w:tc>
          <w:tcPr>
            <w:tcW w:w="1559" w:type="dxa"/>
          </w:tcPr>
          <w:p w14:paraId="03CAE737" w14:textId="77777777" w:rsidR="00DF2A64" w:rsidRPr="00CD7BA0" w:rsidRDefault="00DF2A64" w:rsidP="00177C66">
            <w:pPr>
              <w:pStyle w:val="TableParagraph"/>
              <w:spacing w:before="2"/>
              <w:ind w:right="147"/>
              <w:rPr>
                <w:spacing w:val="-1"/>
                <w:sz w:val="20"/>
                <w:lang w:val="sk-SK"/>
              </w:rPr>
            </w:pPr>
            <w:r w:rsidRPr="00CD7BA0">
              <w:rPr>
                <w:spacing w:val="-1"/>
                <w:sz w:val="20"/>
                <w:lang w:val="sk-SK"/>
              </w:rPr>
              <w:t>-</w:t>
            </w:r>
          </w:p>
        </w:tc>
        <w:tc>
          <w:tcPr>
            <w:tcW w:w="1559" w:type="dxa"/>
          </w:tcPr>
          <w:p w14:paraId="1A14EA3F" w14:textId="77777777" w:rsidR="00DF2A64" w:rsidRPr="00CD7BA0" w:rsidRDefault="00DF2A64" w:rsidP="00177C66">
            <w:pPr>
              <w:pStyle w:val="TableParagraph"/>
              <w:spacing w:before="0"/>
              <w:ind w:left="102" w:right="142"/>
              <w:rPr>
                <w:sz w:val="20"/>
                <w:lang w:val="sk-SK"/>
              </w:rPr>
            </w:pPr>
            <w:r w:rsidRPr="00CD7BA0">
              <w:rPr>
                <w:sz w:val="20"/>
                <w:lang w:val="sk-SK"/>
              </w:rPr>
              <w:t>2023146015</w:t>
            </w:r>
          </w:p>
        </w:tc>
      </w:tr>
      <w:tr w:rsidR="00DF2A64" w:rsidRPr="00CD7BA0" w14:paraId="419E4CCF" w14:textId="77777777" w:rsidTr="004D5443">
        <w:trPr>
          <w:trHeight w:val="1537"/>
        </w:trPr>
        <w:tc>
          <w:tcPr>
            <w:tcW w:w="1534" w:type="dxa"/>
          </w:tcPr>
          <w:p w14:paraId="3DDF219F" w14:textId="77777777" w:rsidR="00DF2A64" w:rsidRPr="00CD7BA0" w:rsidRDefault="00DF2A64" w:rsidP="00177C66">
            <w:pPr>
              <w:pStyle w:val="TableParagraph"/>
              <w:ind w:left="110"/>
              <w:rPr>
                <w:b/>
                <w:sz w:val="20"/>
                <w:lang w:val="sk-SK"/>
              </w:rPr>
            </w:pPr>
            <w:proofErr w:type="spellStart"/>
            <w:r w:rsidRPr="00CD7BA0">
              <w:rPr>
                <w:b/>
                <w:sz w:val="20"/>
                <w:lang w:val="sk-SK"/>
              </w:rPr>
              <w:t>Manro</w:t>
            </w:r>
            <w:proofErr w:type="spellEnd"/>
            <w:r w:rsidRPr="00CD7BA0">
              <w:rPr>
                <w:b/>
                <w:sz w:val="20"/>
                <w:lang w:val="sk-SK"/>
              </w:rPr>
              <w:t xml:space="preserve"> s.r.o.</w:t>
            </w:r>
            <w:r w:rsidRPr="00CD7BA0">
              <w:rPr>
                <w:b/>
                <w:spacing w:val="1"/>
                <w:sz w:val="20"/>
                <w:lang w:val="sk-SK"/>
              </w:rPr>
              <w:t xml:space="preserve"> </w:t>
            </w:r>
          </w:p>
        </w:tc>
        <w:tc>
          <w:tcPr>
            <w:tcW w:w="1429" w:type="dxa"/>
          </w:tcPr>
          <w:p w14:paraId="34199732" w14:textId="77777777" w:rsidR="00DF2A64" w:rsidRPr="00CD7BA0" w:rsidRDefault="00DF2A64" w:rsidP="00177C66">
            <w:pPr>
              <w:pStyle w:val="TableParagraph"/>
              <w:spacing w:before="0"/>
              <w:ind w:left="107"/>
              <w:rPr>
                <w:sz w:val="20"/>
                <w:lang w:val="sk-SK"/>
              </w:rPr>
            </w:pPr>
            <w:r w:rsidRPr="00CD7BA0">
              <w:rPr>
                <w:sz w:val="20"/>
                <w:lang w:val="sk-SK"/>
              </w:rPr>
              <w:t>47569468</w:t>
            </w:r>
            <w:r w:rsidRPr="00CD7BA0">
              <w:rPr>
                <w:spacing w:val="-1"/>
                <w:sz w:val="20"/>
                <w:lang w:val="sk-SK"/>
              </w:rPr>
              <w:t xml:space="preserve"> (Obchodný súd Okresného súdu Trnava)</w:t>
            </w:r>
          </w:p>
        </w:tc>
        <w:tc>
          <w:tcPr>
            <w:tcW w:w="1589" w:type="dxa"/>
          </w:tcPr>
          <w:p w14:paraId="54CA291D" w14:textId="77777777" w:rsidR="00DF2A64" w:rsidRPr="00CD7BA0" w:rsidRDefault="00DF2A64" w:rsidP="00177C66">
            <w:pPr>
              <w:pStyle w:val="TableParagraph"/>
              <w:spacing w:before="0" w:line="222" w:lineRule="exact"/>
              <w:rPr>
                <w:sz w:val="20"/>
                <w:lang w:val="sk-SK"/>
              </w:rPr>
            </w:pPr>
            <w:r w:rsidRPr="00CD7BA0">
              <w:rPr>
                <w:bCs/>
                <w:sz w:val="20"/>
                <w:lang w:val="sk-SK"/>
              </w:rPr>
              <w:t xml:space="preserve">Ul. biskupa </w:t>
            </w:r>
            <w:proofErr w:type="spellStart"/>
            <w:r w:rsidRPr="00CD7BA0">
              <w:rPr>
                <w:bCs/>
                <w:sz w:val="20"/>
                <w:lang w:val="sk-SK"/>
              </w:rPr>
              <w:t>Kondého</w:t>
            </w:r>
            <w:proofErr w:type="spellEnd"/>
            <w:r w:rsidRPr="00CD7BA0">
              <w:rPr>
                <w:bCs/>
                <w:sz w:val="20"/>
                <w:lang w:val="sk-SK"/>
              </w:rPr>
              <w:t xml:space="preserve"> 5138/30, Dunajská Streda</w:t>
            </w:r>
          </w:p>
        </w:tc>
        <w:tc>
          <w:tcPr>
            <w:tcW w:w="1418" w:type="dxa"/>
          </w:tcPr>
          <w:p w14:paraId="6A98101B" w14:textId="77777777" w:rsidR="00DF2A64" w:rsidRPr="00CD7BA0" w:rsidRDefault="00DF2A64" w:rsidP="00177C66">
            <w:pPr>
              <w:pStyle w:val="TableParagraph"/>
              <w:ind w:left="105" w:right="121"/>
              <w:rPr>
                <w:sz w:val="20"/>
                <w:lang w:val="sk-SK"/>
              </w:rPr>
            </w:pPr>
            <w:r w:rsidRPr="00CD7BA0">
              <w:rPr>
                <w:w w:val="99"/>
                <w:sz w:val="20"/>
                <w:lang w:val="sk-SK"/>
              </w:rPr>
              <w:t>-</w:t>
            </w:r>
          </w:p>
        </w:tc>
        <w:tc>
          <w:tcPr>
            <w:tcW w:w="1559" w:type="dxa"/>
          </w:tcPr>
          <w:p w14:paraId="66AEBC17" w14:textId="77777777" w:rsidR="00DF2A64" w:rsidRPr="00CD7BA0" w:rsidRDefault="00DF2A64" w:rsidP="00177C66">
            <w:pPr>
              <w:pStyle w:val="TableParagraph"/>
              <w:spacing w:before="3"/>
              <w:ind w:right="147"/>
              <w:rPr>
                <w:sz w:val="20"/>
                <w:lang w:val="sk-SK"/>
              </w:rPr>
            </w:pPr>
            <w:r w:rsidRPr="00CD7BA0">
              <w:rPr>
                <w:spacing w:val="-1"/>
                <w:sz w:val="20"/>
                <w:lang w:val="sk-SK"/>
              </w:rPr>
              <w:t>-</w:t>
            </w:r>
          </w:p>
        </w:tc>
        <w:tc>
          <w:tcPr>
            <w:tcW w:w="1559" w:type="dxa"/>
          </w:tcPr>
          <w:p w14:paraId="5872A7DA" w14:textId="77777777" w:rsidR="00DF2A64" w:rsidRPr="00CD7BA0" w:rsidRDefault="00DF2A64" w:rsidP="00177C66">
            <w:pPr>
              <w:pStyle w:val="TableParagraph"/>
              <w:ind w:left="102" w:right="142"/>
              <w:rPr>
                <w:sz w:val="20"/>
                <w:lang w:val="sk-SK"/>
              </w:rPr>
            </w:pPr>
            <w:r w:rsidRPr="00CD7BA0">
              <w:rPr>
                <w:rFonts w:ascii="ArialNarrow" w:eastAsiaTheme="minorHAnsi" w:hAnsi="ArialNarrow" w:cs="ArialNarrow"/>
                <w:sz w:val="18"/>
                <w:szCs w:val="18"/>
                <w:lang w:val="sk-SK"/>
              </w:rPr>
              <w:t>2023970718</w:t>
            </w:r>
          </w:p>
        </w:tc>
      </w:tr>
    </w:tbl>
    <w:p w14:paraId="70F56947" w14:textId="77777777" w:rsidR="00DF2A64" w:rsidRPr="00CD7BA0" w:rsidRDefault="00DF2A64" w:rsidP="00DF2A64">
      <w:pPr>
        <w:jc w:val="both"/>
        <w:rPr>
          <w:sz w:val="20"/>
          <w:lang w:val="sk-SK"/>
        </w:rPr>
      </w:pPr>
    </w:p>
    <w:p w14:paraId="11D4BEF5" w14:textId="77777777" w:rsidR="00DF2A64" w:rsidRPr="00CD7BA0" w:rsidRDefault="00DF2A64" w:rsidP="00DF2A64">
      <w:pPr>
        <w:jc w:val="both"/>
        <w:rPr>
          <w:sz w:val="20"/>
          <w:lang w:val="sk-SK"/>
        </w:rPr>
      </w:pPr>
    </w:p>
    <w:p w14:paraId="29AE81B7" w14:textId="77777777" w:rsidR="00DF2A64" w:rsidRPr="00CD7BA0" w:rsidRDefault="00DF2A64" w:rsidP="003379E6">
      <w:pPr>
        <w:jc w:val="both"/>
        <w:rPr>
          <w:sz w:val="20"/>
          <w:lang w:val="sk-SK"/>
        </w:rPr>
      </w:pPr>
    </w:p>
    <w:p w14:paraId="26B3129D" w14:textId="77777777" w:rsidR="00DF2A64" w:rsidRPr="00CD7BA0" w:rsidRDefault="00DF2A64" w:rsidP="003379E6">
      <w:pPr>
        <w:jc w:val="both"/>
        <w:rPr>
          <w:sz w:val="20"/>
          <w:lang w:val="sk-SK"/>
        </w:rPr>
      </w:pPr>
    </w:p>
    <w:p w14:paraId="3EDDCF4D" w14:textId="77777777" w:rsidR="00DF2A64" w:rsidRPr="00CD7BA0" w:rsidRDefault="00DF2A64" w:rsidP="003379E6">
      <w:pPr>
        <w:jc w:val="both"/>
        <w:rPr>
          <w:sz w:val="20"/>
          <w:lang w:val="sk-SK"/>
        </w:rPr>
      </w:pPr>
    </w:p>
    <w:p w14:paraId="5E6694A3" w14:textId="77777777" w:rsidR="00DF2A64" w:rsidRPr="00CD7BA0" w:rsidRDefault="00DF2A64" w:rsidP="003379E6">
      <w:pPr>
        <w:jc w:val="both"/>
        <w:rPr>
          <w:sz w:val="20"/>
          <w:lang w:val="sk-SK"/>
        </w:rPr>
      </w:pPr>
    </w:p>
    <w:p w14:paraId="20611EFD" w14:textId="77777777" w:rsidR="00DF2A64" w:rsidRPr="00CD7BA0" w:rsidRDefault="00DF2A64" w:rsidP="003379E6">
      <w:pPr>
        <w:jc w:val="both"/>
        <w:rPr>
          <w:sz w:val="20"/>
          <w:lang w:val="sk-SK"/>
        </w:rPr>
      </w:pPr>
    </w:p>
    <w:p w14:paraId="48EE875B" w14:textId="77777777" w:rsidR="00DF2A64" w:rsidRPr="00CD7BA0" w:rsidRDefault="00DF2A64" w:rsidP="003379E6">
      <w:pPr>
        <w:jc w:val="both"/>
        <w:rPr>
          <w:sz w:val="20"/>
          <w:lang w:val="sk-SK"/>
        </w:rPr>
      </w:pPr>
    </w:p>
    <w:p w14:paraId="01CB97C9" w14:textId="77777777" w:rsidR="00DF2A64" w:rsidRPr="00CD7BA0" w:rsidRDefault="00DF2A64" w:rsidP="003379E6">
      <w:pPr>
        <w:jc w:val="both"/>
        <w:rPr>
          <w:sz w:val="20"/>
          <w:lang w:val="sk-SK"/>
        </w:rPr>
      </w:pPr>
    </w:p>
    <w:p w14:paraId="7A8AB8CE" w14:textId="77777777" w:rsidR="00DF2A64" w:rsidRPr="00CD7BA0" w:rsidRDefault="00DF2A64" w:rsidP="003379E6">
      <w:pPr>
        <w:jc w:val="both"/>
        <w:rPr>
          <w:sz w:val="20"/>
          <w:lang w:val="sk-SK"/>
        </w:rPr>
        <w:sectPr w:rsidR="00DF2A64" w:rsidRPr="00CD7BA0" w:rsidSect="00583E7C">
          <w:headerReference w:type="default" r:id="rId7"/>
          <w:pgSz w:w="11910" w:h="16840"/>
          <w:pgMar w:top="709" w:right="995" w:bottom="280" w:left="1300" w:header="251" w:footer="0" w:gutter="0"/>
          <w:cols w:space="708"/>
        </w:sectPr>
      </w:pPr>
    </w:p>
    <w:p w14:paraId="36E0BF49" w14:textId="77777777" w:rsidR="003379E6" w:rsidRPr="00CD7BA0" w:rsidRDefault="003379E6" w:rsidP="003379E6">
      <w:pPr>
        <w:pStyle w:val="Cmsor1"/>
        <w:numPr>
          <w:ilvl w:val="1"/>
          <w:numId w:val="17"/>
        </w:numPr>
        <w:tabs>
          <w:tab w:val="left" w:pos="1196"/>
          <w:tab w:val="left" w:pos="1197"/>
        </w:tabs>
        <w:spacing w:before="37"/>
        <w:ind w:hanging="721"/>
        <w:rPr>
          <w:lang w:val="sk-SK"/>
        </w:rPr>
      </w:pPr>
      <w:bookmarkStart w:id="6" w:name="_bookmark3"/>
      <w:bookmarkStart w:id="7" w:name="_Toc112838175"/>
      <w:bookmarkEnd w:id="6"/>
      <w:r w:rsidRPr="00CD7BA0">
        <w:rPr>
          <w:lang w:val="sk-SK"/>
        </w:rPr>
        <w:lastRenderedPageBreak/>
        <w:t xml:space="preserve">Kontaktné údaje WHC </w:t>
      </w:r>
      <w:bookmarkEnd w:id="7"/>
    </w:p>
    <w:p w14:paraId="67171514" w14:textId="77777777" w:rsidR="003379E6" w:rsidRPr="004D5443" w:rsidRDefault="003379E6" w:rsidP="003379E6">
      <w:pPr>
        <w:tabs>
          <w:tab w:val="left" w:pos="1196"/>
          <w:tab w:val="left" w:pos="1197"/>
        </w:tabs>
        <w:spacing w:before="59" w:line="276" w:lineRule="auto"/>
        <w:ind w:left="116" w:right="117"/>
        <w:rPr>
          <w:sz w:val="20"/>
          <w:lang w:val="sk-SK"/>
        </w:rPr>
      </w:pPr>
      <w:r w:rsidRPr="00CD7BA0">
        <w:rPr>
          <w:b/>
          <w:sz w:val="20"/>
          <w:lang w:val="sk-SK"/>
        </w:rPr>
        <w:t>Telefón</w:t>
      </w:r>
      <w:r w:rsidRPr="00CD7BA0">
        <w:rPr>
          <w:sz w:val="20"/>
          <w:lang w:val="sk-SK"/>
        </w:rPr>
        <w:t>:</w:t>
      </w:r>
      <w:r w:rsidRPr="00CD7BA0">
        <w:rPr>
          <w:spacing w:val="-2"/>
          <w:sz w:val="20"/>
          <w:lang w:val="sk-SK"/>
        </w:rPr>
        <w:t xml:space="preserve"> </w:t>
      </w:r>
      <w:r w:rsidRPr="00CD7BA0">
        <w:rPr>
          <w:sz w:val="20"/>
          <w:lang w:val="sk-SK"/>
        </w:rPr>
        <w:t xml:space="preserve">+421 31 </w:t>
      </w:r>
      <w:r w:rsidRPr="004D5443">
        <w:rPr>
          <w:sz w:val="20"/>
          <w:lang w:val="sk-SK"/>
        </w:rPr>
        <w:t>5511844, +421 944 388 023</w:t>
      </w:r>
    </w:p>
    <w:p w14:paraId="7B909DFE" w14:textId="77777777" w:rsidR="003379E6" w:rsidRPr="004D5443" w:rsidRDefault="003379E6" w:rsidP="003379E6">
      <w:pPr>
        <w:spacing w:before="37"/>
        <w:ind w:left="116"/>
        <w:jc w:val="both"/>
        <w:rPr>
          <w:sz w:val="20"/>
          <w:lang w:val="sk-SK"/>
        </w:rPr>
      </w:pPr>
      <w:r w:rsidRPr="004D5443">
        <w:rPr>
          <w:b/>
          <w:sz w:val="20"/>
          <w:lang w:val="sk-SK"/>
        </w:rPr>
        <w:t xml:space="preserve">E-mail za účelom na spravovanie otázok, požiadaviek, sťažností týkajúcich sa ochrany údajov: </w:t>
      </w:r>
      <w:r w:rsidRPr="004D5443">
        <w:rPr>
          <w:spacing w:val="-4"/>
          <w:sz w:val="20"/>
          <w:lang w:val="sk-SK"/>
        </w:rPr>
        <w:t xml:space="preserve"> </w:t>
      </w:r>
      <w:r w:rsidRPr="004D5443">
        <w:rPr>
          <w:sz w:val="20"/>
          <w:u w:val="single" w:color="0000FF"/>
          <w:lang w:val="sk-SK"/>
        </w:rPr>
        <w:t>dunajskastreda@whc-slovakia.com</w:t>
      </w:r>
    </w:p>
    <w:p w14:paraId="760A1188" w14:textId="2D1C60B0" w:rsidR="003379E6" w:rsidRPr="004D5443" w:rsidRDefault="003379E6" w:rsidP="003379E6">
      <w:pPr>
        <w:spacing w:before="37"/>
        <w:ind w:left="116"/>
        <w:jc w:val="both"/>
        <w:rPr>
          <w:sz w:val="20"/>
          <w:lang w:val="sk-SK"/>
        </w:rPr>
      </w:pPr>
      <w:r w:rsidRPr="004D5443">
        <w:rPr>
          <w:b/>
          <w:sz w:val="20"/>
          <w:lang w:val="sk-SK"/>
        </w:rPr>
        <w:t>Osoba zodpovedná za ochrany údajov WHC:</w:t>
      </w:r>
      <w:r w:rsidRPr="004D5443">
        <w:rPr>
          <w:b/>
          <w:spacing w:val="-1"/>
          <w:sz w:val="20"/>
          <w:lang w:val="sk-SK"/>
        </w:rPr>
        <w:t xml:space="preserve"> </w:t>
      </w:r>
      <w:r w:rsidR="00037D9E">
        <w:rPr>
          <w:sz w:val="20"/>
          <w:lang w:val="sk-SK"/>
        </w:rPr>
        <w:t>Flóra Szabó</w:t>
      </w:r>
    </w:p>
    <w:p w14:paraId="7B4F7CC6" w14:textId="77777777" w:rsidR="003379E6" w:rsidRPr="004D5443" w:rsidRDefault="003379E6" w:rsidP="003379E6">
      <w:pPr>
        <w:spacing w:before="37"/>
        <w:ind w:left="116"/>
        <w:jc w:val="both"/>
        <w:rPr>
          <w:sz w:val="20"/>
          <w:lang w:val="sk-SK"/>
        </w:rPr>
      </w:pPr>
      <w:r w:rsidRPr="004D5443">
        <w:rPr>
          <w:b/>
          <w:sz w:val="20"/>
          <w:lang w:val="sk-SK"/>
        </w:rPr>
        <w:t>E-mail</w:t>
      </w:r>
      <w:r w:rsidRPr="004D5443">
        <w:rPr>
          <w:b/>
          <w:spacing w:val="-5"/>
          <w:sz w:val="20"/>
          <w:lang w:val="sk-SK"/>
        </w:rPr>
        <w:t xml:space="preserve"> na spravovanie všeobecných otázok</w:t>
      </w:r>
      <w:r w:rsidRPr="004D5443">
        <w:rPr>
          <w:sz w:val="20"/>
          <w:lang w:val="sk-SK"/>
        </w:rPr>
        <w:t>:</w:t>
      </w:r>
      <w:r w:rsidRPr="004D5443">
        <w:rPr>
          <w:spacing w:val="-4"/>
          <w:sz w:val="20"/>
          <w:lang w:val="sk-SK"/>
        </w:rPr>
        <w:t xml:space="preserve"> </w:t>
      </w:r>
      <w:r w:rsidRPr="004D5443">
        <w:rPr>
          <w:sz w:val="20"/>
          <w:u w:val="single" w:color="0000FF"/>
          <w:lang w:val="sk-SK"/>
        </w:rPr>
        <w:t>dunajskastreda@whc-slovakia.com</w:t>
      </w:r>
    </w:p>
    <w:p w14:paraId="3372A733" w14:textId="33AA7A22" w:rsidR="003379E6" w:rsidRPr="004D5443" w:rsidRDefault="003379E6" w:rsidP="003379E6">
      <w:pPr>
        <w:spacing w:before="37"/>
        <w:ind w:left="116"/>
        <w:jc w:val="both"/>
        <w:rPr>
          <w:sz w:val="20"/>
          <w:lang w:val="sk-SK"/>
        </w:rPr>
      </w:pPr>
      <w:r w:rsidRPr="004D5443">
        <w:rPr>
          <w:b/>
          <w:sz w:val="20"/>
          <w:lang w:val="sk-SK"/>
        </w:rPr>
        <w:t>Kontaktné údaje kancelárie WHC</w:t>
      </w:r>
      <w:r w:rsidRPr="004D5443">
        <w:rPr>
          <w:sz w:val="20"/>
          <w:lang w:val="sk-SK"/>
        </w:rPr>
        <w:t>:</w:t>
      </w:r>
      <w:r w:rsidRPr="004D5443">
        <w:rPr>
          <w:spacing w:val="-8"/>
          <w:sz w:val="20"/>
          <w:lang w:val="sk-SK"/>
        </w:rPr>
        <w:t xml:space="preserve"> </w:t>
      </w:r>
      <w:r w:rsidR="00037D9E" w:rsidRPr="00037D9E">
        <w:t>https://whc-slovakia.com/kontakt_sk</w:t>
      </w:r>
    </w:p>
    <w:p w14:paraId="50851F53" w14:textId="54BF7860" w:rsidR="003379E6" w:rsidRPr="004D5443" w:rsidRDefault="003379E6" w:rsidP="003379E6">
      <w:pPr>
        <w:spacing w:before="36"/>
        <w:ind w:left="116"/>
        <w:jc w:val="both"/>
        <w:rPr>
          <w:sz w:val="20"/>
          <w:lang w:val="sk-SK"/>
        </w:rPr>
      </w:pPr>
      <w:r w:rsidRPr="004D5443">
        <w:rPr>
          <w:b/>
          <w:sz w:val="20"/>
          <w:lang w:val="sk-SK"/>
        </w:rPr>
        <w:t>Funkcionár WHC</w:t>
      </w:r>
      <w:r w:rsidRPr="004D5443">
        <w:rPr>
          <w:b/>
          <w:spacing w:val="-3"/>
          <w:sz w:val="20"/>
          <w:lang w:val="sk-SK"/>
        </w:rPr>
        <w:t xml:space="preserve"> pre ochranu údajov</w:t>
      </w:r>
      <w:r w:rsidRPr="004D5443">
        <w:rPr>
          <w:b/>
          <w:sz w:val="20"/>
          <w:lang w:val="sk-SK"/>
        </w:rPr>
        <w:t>:</w:t>
      </w:r>
      <w:r w:rsidRPr="004D5443">
        <w:rPr>
          <w:b/>
          <w:spacing w:val="1"/>
          <w:sz w:val="20"/>
          <w:lang w:val="sk-SK"/>
        </w:rPr>
        <w:t xml:space="preserve"> </w:t>
      </w:r>
      <w:proofErr w:type="spellStart"/>
      <w:r w:rsidR="00037D9E">
        <w:rPr>
          <w:sz w:val="20"/>
          <w:lang w:val="sk-SK"/>
        </w:rPr>
        <w:t>dr.</w:t>
      </w:r>
      <w:proofErr w:type="spellEnd"/>
      <w:r w:rsidR="00037D9E">
        <w:rPr>
          <w:sz w:val="20"/>
          <w:lang w:val="sk-SK"/>
        </w:rPr>
        <w:t xml:space="preserve"> Takács Gábor</w:t>
      </w:r>
    </w:p>
    <w:p w14:paraId="1E0F9E27" w14:textId="554D2BFB" w:rsidR="003379E6" w:rsidRPr="004D5443" w:rsidRDefault="003379E6" w:rsidP="003379E6">
      <w:pPr>
        <w:spacing w:before="37"/>
        <w:ind w:left="116"/>
        <w:jc w:val="both"/>
        <w:rPr>
          <w:sz w:val="20"/>
          <w:u w:val="single" w:color="0000FF"/>
          <w:lang w:val="sk-SK"/>
        </w:rPr>
      </w:pPr>
      <w:r w:rsidRPr="004D5443">
        <w:rPr>
          <w:b/>
          <w:sz w:val="20"/>
          <w:lang w:val="sk-SK"/>
        </w:rPr>
        <w:t>Kontakt na funkcionára ochrany údajov:</w:t>
      </w:r>
      <w:r w:rsidRPr="004D5443">
        <w:rPr>
          <w:b/>
          <w:spacing w:val="-2"/>
          <w:sz w:val="20"/>
          <w:lang w:val="sk-SK"/>
        </w:rPr>
        <w:t xml:space="preserve"> </w:t>
      </w:r>
      <w:r w:rsidR="00037D9E">
        <w:rPr>
          <w:sz w:val="20"/>
          <w:lang w:val="sk-SK"/>
        </w:rPr>
        <w:t>gabor.takacs@opussimplex.com</w:t>
      </w:r>
    </w:p>
    <w:p w14:paraId="58330054" w14:textId="77777777" w:rsidR="003379E6" w:rsidRPr="00CD7BA0" w:rsidRDefault="003379E6" w:rsidP="003379E6">
      <w:pPr>
        <w:spacing w:before="37"/>
        <w:ind w:left="116"/>
        <w:jc w:val="both"/>
        <w:rPr>
          <w:sz w:val="20"/>
          <w:lang w:val="sk-SK"/>
        </w:rPr>
      </w:pPr>
    </w:p>
    <w:p w14:paraId="37A07F44" w14:textId="77777777" w:rsidR="003379E6" w:rsidRPr="00CD7BA0" w:rsidRDefault="003379E6" w:rsidP="003379E6">
      <w:pPr>
        <w:pStyle w:val="Cmsor1"/>
        <w:numPr>
          <w:ilvl w:val="1"/>
          <w:numId w:val="17"/>
        </w:numPr>
        <w:tabs>
          <w:tab w:val="left" w:pos="1196"/>
          <w:tab w:val="left" w:pos="1197"/>
        </w:tabs>
        <w:spacing w:before="37"/>
        <w:ind w:hanging="721"/>
        <w:rPr>
          <w:lang w:val="sk-SK"/>
        </w:rPr>
      </w:pPr>
      <w:bookmarkStart w:id="8" w:name="_bookmark4"/>
      <w:bookmarkStart w:id="9" w:name="_Toc112838176"/>
      <w:bookmarkEnd w:id="8"/>
      <w:r w:rsidRPr="00CD7BA0">
        <w:rPr>
          <w:lang w:val="sk-SK"/>
        </w:rPr>
        <w:t>Aké spra</w:t>
      </w:r>
      <w:r w:rsidR="00DF2A64" w:rsidRPr="00CD7BA0">
        <w:rPr>
          <w:lang w:val="sk-SK"/>
        </w:rPr>
        <w:t>cú</w:t>
      </w:r>
      <w:r w:rsidRPr="00CD7BA0">
        <w:rPr>
          <w:lang w:val="sk-SK"/>
        </w:rPr>
        <w:t>vania údajov jestvujú vo WHC v súvislosti s prijímaním, náborom pracovných síl?</w:t>
      </w:r>
      <w:bookmarkEnd w:id="9"/>
    </w:p>
    <w:p w14:paraId="233F2AFF" w14:textId="77777777" w:rsidR="003379E6" w:rsidRPr="00CD7BA0" w:rsidRDefault="003379E6" w:rsidP="003379E6">
      <w:pPr>
        <w:pStyle w:val="Szvegtrzs"/>
        <w:spacing w:before="36"/>
        <w:jc w:val="both"/>
        <w:rPr>
          <w:lang w:val="sk-SK"/>
        </w:rPr>
      </w:pPr>
      <w:r w:rsidRPr="00CD7BA0">
        <w:rPr>
          <w:lang w:val="sk-SK"/>
        </w:rPr>
        <w:t>Cieľom WHW je:</w:t>
      </w:r>
    </w:p>
    <w:p w14:paraId="49614391" w14:textId="77777777" w:rsidR="003379E6" w:rsidRPr="00CD7BA0" w:rsidRDefault="003379E6" w:rsidP="003379E6">
      <w:pPr>
        <w:pStyle w:val="Listaszerbekezds"/>
        <w:numPr>
          <w:ilvl w:val="0"/>
          <w:numId w:val="15"/>
        </w:numPr>
        <w:tabs>
          <w:tab w:val="left" w:pos="476"/>
          <w:tab w:val="left" w:pos="477"/>
        </w:tabs>
        <w:spacing w:before="36"/>
        <w:ind w:left="476" w:hanging="361"/>
        <w:jc w:val="both"/>
        <w:rPr>
          <w:sz w:val="20"/>
          <w:lang w:val="sk-SK"/>
        </w:rPr>
      </w:pPr>
      <w:r w:rsidRPr="00CD7BA0">
        <w:rPr>
          <w:sz w:val="20"/>
          <w:lang w:val="sk-SK"/>
        </w:rPr>
        <w:t xml:space="preserve">zverejňovanie inzerátov o voľných pracovných miestach, </w:t>
      </w:r>
      <w:r w:rsidRPr="00CD7BA0">
        <w:rPr>
          <w:spacing w:val="-2"/>
          <w:sz w:val="20"/>
          <w:lang w:val="sk-SK"/>
        </w:rPr>
        <w:t xml:space="preserve"> vrátane brigádnick</w:t>
      </w:r>
      <w:r w:rsidR="00DF2A64" w:rsidRPr="00CD7BA0">
        <w:rPr>
          <w:spacing w:val="-2"/>
          <w:sz w:val="20"/>
          <w:lang w:val="sk-SK"/>
        </w:rPr>
        <w:t>ých</w:t>
      </w:r>
      <w:r w:rsidRPr="00CD7BA0">
        <w:rPr>
          <w:spacing w:val="-2"/>
          <w:sz w:val="20"/>
          <w:lang w:val="sk-SK"/>
        </w:rPr>
        <w:t xml:space="preserve"> prác pre študentov</w:t>
      </w:r>
      <w:r w:rsidRPr="00CD7BA0">
        <w:rPr>
          <w:sz w:val="20"/>
          <w:lang w:val="sk-SK"/>
        </w:rPr>
        <w:t>,</w:t>
      </w:r>
    </w:p>
    <w:p w14:paraId="3369DDBB" w14:textId="77777777" w:rsidR="003379E6" w:rsidRPr="00CD7BA0" w:rsidRDefault="003379E6" w:rsidP="003379E6">
      <w:pPr>
        <w:pStyle w:val="Listaszerbekezds"/>
        <w:numPr>
          <w:ilvl w:val="0"/>
          <w:numId w:val="15"/>
        </w:numPr>
        <w:tabs>
          <w:tab w:val="left" w:pos="476"/>
          <w:tab w:val="left" w:pos="477"/>
        </w:tabs>
        <w:spacing w:before="36"/>
        <w:ind w:left="476" w:hanging="361"/>
        <w:jc w:val="both"/>
        <w:rPr>
          <w:sz w:val="20"/>
          <w:lang w:val="sk-SK"/>
        </w:rPr>
      </w:pPr>
      <w:r w:rsidRPr="00CD7BA0">
        <w:rPr>
          <w:sz w:val="20"/>
          <w:lang w:val="sk-SK"/>
        </w:rPr>
        <w:t>nadviazanie kontaktu s osobami uchádzajúcimi sa o zamestnanie,</w:t>
      </w:r>
    </w:p>
    <w:p w14:paraId="7F6C106B" w14:textId="77777777" w:rsidR="003379E6" w:rsidRPr="00CD7BA0" w:rsidRDefault="003379E6" w:rsidP="003379E6">
      <w:pPr>
        <w:pStyle w:val="Listaszerbekezds"/>
        <w:numPr>
          <w:ilvl w:val="0"/>
          <w:numId w:val="15"/>
        </w:numPr>
        <w:tabs>
          <w:tab w:val="left" w:pos="476"/>
          <w:tab w:val="left" w:pos="477"/>
        </w:tabs>
        <w:spacing w:before="38"/>
        <w:ind w:left="476" w:hanging="361"/>
        <w:jc w:val="both"/>
        <w:rPr>
          <w:sz w:val="20"/>
          <w:lang w:val="sk-SK"/>
        </w:rPr>
      </w:pPr>
      <w:r w:rsidRPr="00CD7BA0">
        <w:rPr>
          <w:sz w:val="20"/>
          <w:lang w:val="sk-SK"/>
        </w:rPr>
        <w:t>ponúknutie možností zamestnania,</w:t>
      </w:r>
    </w:p>
    <w:p w14:paraId="6FBECFA1" w14:textId="77777777" w:rsidR="003379E6" w:rsidRPr="00CD7BA0" w:rsidRDefault="003379E6" w:rsidP="003379E6">
      <w:pPr>
        <w:pStyle w:val="Listaszerbekezds"/>
        <w:numPr>
          <w:ilvl w:val="0"/>
          <w:numId w:val="15"/>
        </w:numPr>
        <w:tabs>
          <w:tab w:val="left" w:pos="476"/>
          <w:tab w:val="left" w:pos="477"/>
        </w:tabs>
        <w:spacing w:before="35"/>
        <w:ind w:left="476" w:hanging="361"/>
        <w:jc w:val="both"/>
        <w:rPr>
          <w:sz w:val="20"/>
          <w:lang w:val="sk-SK"/>
        </w:rPr>
      </w:pPr>
      <w:r w:rsidRPr="00CD7BA0">
        <w:rPr>
          <w:sz w:val="20"/>
          <w:lang w:val="sk-SK"/>
        </w:rPr>
        <w:t>identifikácia osôb uchádzajúcich sa o zamestnanie,</w:t>
      </w:r>
    </w:p>
    <w:p w14:paraId="06304FF3" w14:textId="77777777" w:rsidR="003379E6" w:rsidRPr="00CD7BA0" w:rsidRDefault="003379E6" w:rsidP="003379E6">
      <w:pPr>
        <w:pStyle w:val="Listaszerbekezds"/>
        <w:numPr>
          <w:ilvl w:val="0"/>
          <w:numId w:val="15"/>
        </w:numPr>
        <w:tabs>
          <w:tab w:val="left" w:pos="476"/>
          <w:tab w:val="left" w:pos="477"/>
        </w:tabs>
        <w:spacing w:before="38"/>
        <w:ind w:left="476" w:hanging="361"/>
        <w:jc w:val="both"/>
        <w:rPr>
          <w:sz w:val="20"/>
          <w:lang w:val="sk-SK"/>
        </w:rPr>
      </w:pPr>
      <w:r w:rsidRPr="00CD7BA0">
        <w:rPr>
          <w:sz w:val="20"/>
          <w:lang w:val="sk-SK"/>
        </w:rPr>
        <w:t>odoslanie osôb uchádzajúcich sa o zamestnanie k tretím osobám (sprostredkovanie pracovných síl),</w:t>
      </w:r>
    </w:p>
    <w:p w14:paraId="0677C585" w14:textId="77777777" w:rsidR="003379E6" w:rsidRPr="00CD7BA0" w:rsidRDefault="003379E6" w:rsidP="003379E6">
      <w:pPr>
        <w:pStyle w:val="Listaszerbekezds"/>
        <w:numPr>
          <w:ilvl w:val="0"/>
          <w:numId w:val="15"/>
        </w:numPr>
        <w:tabs>
          <w:tab w:val="left" w:pos="476"/>
          <w:tab w:val="left" w:pos="477"/>
        </w:tabs>
        <w:spacing w:before="36"/>
        <w:ind w:left="476" w:hanging="361"/>
        <w:jc w:val="both"/>
        <w:rPr>
          <w:sz w:val="20"/>
          <w:lang w:val="sk-SK"/>
        </w:rPr>
      </w:pPr>
      <w:r w:rsidRPr="00CD7BA0">
        <w:rPr>
          <w:sz w:val="20"/>
          <w:lang w:val="sk-SK"/>
        </w:rPr>
        <w:t>zamestnanie osôb uchádzajúcich o zamestnanie v rámci dočasného pridelenia ,</w:t>
      </w:r>
    </w:p>
    <w:p w14:paraId="3BE1212F" w14:textId="77777777" w:rsidR="003379E6" w:rsidRPr="00CD7BA0" w:rsidRDefault="003379E6" w:rsidP="003379E6">
      <w:pPr>
        <w:pStyle w:val="Listaszerbekezds"/>
        <w:numPr>
          <w:ilvl w:val="0"/>
          <w:numId w:val="15"/>
        </w:numPr>
        <w:tabs>
          <w:tab w:val="left" w:pos="476"/>
          <w:tab w:val="left" w:pos="477"/>
        </w:tabs>
        <w:spacing w:before="36"/>
        <w:ind w:left="476" w:hanging="361"/>
        <w:jc w:val="both"/>
        <w:rPr>
          <w:sz w:val="20"/>
          <w:lang w:val="sk-SK"/>
        </w:rPr>
      </w:pPr>
      <w:r w:rsidRPr="00CD7BA0">
        <w:rPr>
          <w:sz w:val="20"/>
          <w:lang w:val="sk-SK"/>
        </w:rPr>
        <w:t>prevádzkovanie databázy uchádzačov o zamestnanie.</w:t>
      </w:r>
    </w:p>
    <w:p w14:paraId="46C2E5CF" w14:textId="77777777" w:rsidR="003379E6" w:rsidRPr="00CD7BA0" w:rsidRDefault="003379E6" w:rsidP="003379E6">
      <w:pPr>
        <w:pStyle w:val="Listaszerbekezds"/>
        <w:tabs>
          <w:tab w:val="left" w:pos="476"/>
          <w:tab w:val="left" w:pos="477"/>
        </w:tabs>
        <w:spacing w:before="36"/>
        <w:ind w:left="476" w:firstLine="0"/>
        <w:jc w:val="both"/>
        <w:rPr>
          <w:sz w:val="20"/>
          <w:lang w:val="sk-SK"/>
        </w:rPr>
      </w:pPr>
    </w:p>
    <w:p w14:paraId="3DF718F5" w14:textId="77777777" w:rsidR="003379E6" w:rsidRPr="00CD7BA0" w:rsidRDefault="003379E6" w:rsidP="003379E6">
      <w:pPr>
        <w:pStyle w:val="Cmsor1"/>
        <w:numPr>
          <w:ilvl w:val="1"/>
          <w:numId w:val="17"/>
        </w:numPr>
        <w:tabs>
          <w:tab w:val="left" w:pos="1196"/>
          <w:tab w:val="left" w:pos="1197"/>
        </w:tabs>
        <w:spacing w:before="36"/>
        <w:ind w:hanging="721"/>
        <w:rPr>
          <w:lang w:val="sk-SK"/>
        </w:rPr>
      </w:pPr>
      <w:bookmarkStart w:id="10" w:name="_bookmark5"/>
      <w:bookmarkStart w:id="11" w:name="_Toc112838177"/>
      <w:bookmarkEnd w:id="10"/>
      <w:r w:rsidRPr="00CD7BA0">
        <w:rPr>
          <w:lang w:val="sk-SK"/>
        </w:rPr>
        <w:t xml:space="preserve">Naše princípy </w:t>
      </w:r>
      <w:bookmarkEnd w:id="11"/>
    </w:p>
    <w:p w14:paraId="4B8531EA" w14:textId="77777777" w:rsidR="003379E6" w:rsidRPr="00CD7BA0" w:rsidRDefault="003379E6" w:rsidP="003379E6">
      <w:pPr>
        <w:pStyle w:val="Listaszerbekezds"/>
        <w:numPr>
          <w:ilvl w:val="0"/>
          <w:numId w:val="15"/>
        </w:numPr>
        <w:tabs>
          <w:tab w:val="left" w:pos="544"/>
        </w:tabs>
        <w:spacing w:before="36" w:line="276" w:lineRule="auto"/>
        <w:ind w:right="-24"/>
        <w:jc w:val="both"/>
        <w:rPr>
          <w:sz w:val="20"/>
          <w:szCs w:val="20"/>
          <w:lang w:val="sk-SK"/>
        </w:rPr>
      </w:pPr>
      <w:r w:rsidRPr="00CD7BA0">
        <w:rPr>
          <w:sz w:val="20"/>
          <w:lang w:val="sk-SK"/>
        </w:rPr>
        <w:t xml:space="preserve">Očakávame od Vás len poskytnutie údajov, ktorými nie sú porušené Vaše osobnostné práva a sú podstatné z hľadiska založenia pracovného pomeru, jeho </w:t>
      </w:r>
      <w:r w:rsidR="00DF2A64" w:rsidRPr="00CD7BA0">
        <w:rPr>
          <w:sz w:val="20"/>
          <w:lang w:val="sk-SK"/>
        </w:rPr>
        <w:t>vykonania</w:t>
      </w:r>
      <w:r w:rsidRPr="00CD7BA0">
        <w:rPr>
          <w:sz w:val="20"/>
          <w:lang w:val="sk-SK"/>
        </w:rPr>
        <w:t xml:space="preserve"> alebo zrušenia. Rozhodujete o tom Vy, že o aké údaje sa podelíte s nami vo Vašom životopise</w:t>
      </w:r>
      <w:r w:rsidRPr="00CD7BA0">
        <w:rPr>
          <w:sz w:val="20"/>
          <w:szCs w:val="20"/>
          <w:lang w:val="sk-SK"/>
        </w:rPr>
        <w:t>.</w:t>
      </w:r>
    </w:p>
    <w:p w14:paraId="4FD8BFB7" w14:textId="77777777" w:rsidR="003379E6" w:rsidRPr="00CD7BA0" w:rsidRDefault="003379E6" w:rsidP="003379E6">
      <w:pPr>
        <w:pStyle w:val="Listaszerbekezds"/>
        <w:numPr>
          <w:ilvl w:val="0"/>
          <w:numId w:val="15"/>
        </w:numPr>
        <w:tabs>
          <w:tab w:val="left" w:pos="544"/>
        </w:tabs>
        <w:spacing w:before="1"/>
        <w:ind w:right="-24" w:hanging="361"/>
        <w:jc w:val="both"/>
        <w:rPr>
          <w:sz w:val="20"/>
          <w:szCs w:val="20"/>
          <w:lang w:val="sk-SK"/>
        </w:rPr>
      </w:pPr>
      <w:r w:rsidRPr="00CD7BA0">
        <w:rPr>
          <w:sz w:val="20"/>
          <w:szCs w:val="20"/>
          <w:lang w:val="sk-SK"/>
        </w:rPr>
        <w:t>Predtým, než poskytneme Vaše údaje vhodné na Vašu identifikáciu</w:t>
      </w:r>
      <w:r w:rsidR="00DF2A64" w:rsidRPr="00CD7BA0">
        <w:rPr>
          <w:sz w:val="20"/>
          <w:szCs w:val="20"/>
          <w:lang w:val="sk-SK"/>
        </w:rPr>
        <w:t xml:space="preserve"> tretej strane</w:t>
      </w:r>
      <w:r w:rsidRPr="00CD7BA0">
        <w:rPr>
          <w:sz w:val="20"/>
          <w:szCs w:val="20"/>
          <w:lang w:val="sk-SK"/>
        </w:rPr>
        <w:t>, predbežne Vás informujeme a vyžiadame Váš súhlas k poskytnutiu údajov.</w:t>
      </w:r>
    </w:p>
    <w:p w14:paraId="493FA3ED" w14:textId="77777777" w:rsidR="003379E6" w:rsidRPr="00CD7BA0" w:rsidRDefault="003379E6" w:rsidP="003379E6">
      <w:pPr>
        <w:pStyle w:val="Listaszerbekezds"/>
        <w:numPr>
          <w:ilvl w:val="0"/>
          <w:numId w:val="15"/>
        </w:numPr>
        <w:tabs>
          <w:tab w:val="left" w:pos="544"/>
        </w:tabs>
        <w:spacing w:before="36" w:line="276" w:lineRule="auto"/>
        <w:ind w:right="-24"/>
        <w:jc w:val="both"/>
        <w:rPr>
          <w:sz w:val="20"/>
          <w:szCs w:val="20"/>
          <w:lang w:val="sk-SK"/>
        </w:rPr>
      </w:pPr>
      <w:r w:rsidRPr="00CD7BA0">
        <w:rPr>
          <w:sz w:val="20"/>
          <w:szCs w:val="20"/>
          <w:lang w:val="sk-SK"/>
        </w:rPr>
        <w:t xml:space="preserve">V procese prijímania v určitých prípadoch test zručností a spôsobilosti vyhotovený partnerom dá Vám vyplniť WHC, avšak v súvislosti s testami WHC nespracúva žiadne údaje, nevyhotoví </w:t>
      </w:r>
      <w:r w:rsidR="00DF2A64" w:rsidRPr="00CD7BA0">
        <w:rPr>
          <w:sz w:val="20"/>
          <w:szCs w:val="20"/>
          <w:lang w:val="sk-SK"/>
        </w:rPr>
        <w:t xml:space="preserve">o nich </w:t>
      </w:r>
      <w:r w:rsidRPr="00CD7BA0">
        <w:rPr>
          <w:sz w:val="20"/>
          <w:szCs w:val="20"/>
          <w:lang w:val="sk-SK"/>
        </w:rPr>
        <w:t>žiadne kópie. Testy sú neodkladne zaslané spoločnosťou WHC partnerovi, ktorý z tohto ohľadu sa považuje za samostatného spracúvateľa údajov.</w:t>
      </w:r>
    </w:p>
    <w:p w14:paraId="298089C6" w14:textId="77777777" w:rsidR="003379E6" w:rsidRPr="00CD7BA0" w:rsidRDefault="003379E6" w:rsidP="003379E6">
      <w:pPr>
        <w:pStyle w:val="Listaszerbekezds"/>
        <w:numPr>
          <w:ilvl w:val="0"/>
          <w:numId w:val="15"/>
        </w:numPr>
        <w:tabs>
          <w:tab w:val="left" w:pos="544"/>
        </w:tabs>
        <w:spacing w:before="2"/>
        <w:ind w:right="-24" w:hanging="361"/>
        <w:jc w:val="both"/>
        <w:rPr>
          <w:sz w:val="20"/>
          <w:szCs w:val="20"/>
          <w:lang w:val="sk-SK"/>
        </w:rPr>
      </w:pPr>
      <w:r w:rsidRPr="00CD7BA0">
        <w:rPr>
          <w:sz w:val="20"/>
          <w:szCs w:val="20"/>
          <w:lang w:val="sk-SK"/>
        </w:rPr>
        <w:t>Počas pohovoru s Vami vyhotovíme záznam a umožníme Vám, aby ste sa oboznámili so záznamom.</w:t>
      </w:r>
    </w:p>
    <w:p w14:paraId="43324021" w14:textId="77777777" w:rsidR="003379E6" w:rsidRPr="00CD7BA0" w:rsidRDefault="003379E6" w:rsidP="003379E6">
      <w:pPr>
        <w:pStyle w:val="Listaszerbekezds"/>
        <w:numPr>
          <w:ilvl w:val="0"/>
          <w:numId w:val="15"/>
        </w:numPr>
        <w:tabs>
          <w:tab w:val="left" w:pos="543"/>
          <w:tab w:val="left" w:pos="544"/>
        </w:tabs>
        <w:spacing w:before="36"/>
        <w:ind w:right="-24" w:hanging="361"/>
        <w:jc w:val="both"/>
        <w:rPr>
          <w:sz w:val="20"/>
          <w:szCs w:val="20"/>
          <w:lang w:val="sk-SK"/>
        </w:rPr>
      </w:pPr>
      <w:r w:rsidRPr="00CD7BA0">
        <w:rPr>
          <w:sz w:val="20"/>
          <w:szCs w:val="20"/>
          <w:lang w:val="sk-SK"/>
        </w:rPr>
        <w:t>Nepoužívame žiadne psychotesty, grafologické testy či polygrafické vyšetrenia.</w:t>
      </w:r>
    </w:p>
    <w:p w14:paraId="79D30B99" w14:textId="77777777" w:rsidR="003379E6" w:rsidRPr="00CD7BA0" w:rsidRDefault="003379E6" w:rsidP="003379E6">
      <w:pPr>
        <w:pStyle w:val="Listaszerbekezds"/>
        <w:numPr>
          <w:ilvl w:val="0"/>
          <w:numId w:val="15"/>
        </w:numPr>
        <w:tabs>
          <w:tab w:val="left" w:pos="543"/>
          <w:tab w:val="left" w:pos="544"/>
        </w:tabs>
        <w:spacing w:before="36" w:line="276" w:lineRule="auto"/>
        <w:ind w:right="-24"/>
        <w:jc w:val="both"/>
        <w:rPr>
          <w:sz w:val="20"/>
          <w:szCs w:val="20"/>
          <w:lang w:val="sk-SK"/>
        </w:rPr>
      </w:pPr>
      <w:r w:rsidRPr="00CD7BA0">
        <w:rPr>
          <w:sz w:val="20"/>
          <w:szCs w:val="20"/>
          <w:lang w:val="sk-SK"/>
        </w:rPr>
        <w:t xml:space="preserve">Výpis z registra trestov požadujeme len v odôvodnených prípadoch (napr. na základe právneho predpisu,  odôvodneného oprávneného záujmu užívateľského zamestnávateľa).  </w:t>
      </w:r>
    </w:p>
    <w:p w14:paraId="3070F614" w14:textId="77777777" w:rsidR="003379E6" w:rsidRPr="00CD7BA0" w:rsidRDefault="003379E6" w:rsidP="003379E6">
      <w:pPr>
        <w:pStyle w:val="Listaszerbekezds"/>
        <w:numPr>
          <w:ilvl w:val="0"/>
          <w:numId w:val="15"/>
        </w:numPr>
        <w:tabs>
          <w:tab w:val="left" w:pos="543"/>
          <w:tab w:val="left" w:pos="544"/>
        </w:tabs>
        <w:spacing w:before="1"/>
        <w:ind w:right="-24" w:hanging="361"/>
        <w:jc w:val="both"/>
        <w:rPr>
          <w:sz w:val="20"/>
          <w:szCs w:val="20"/>
          <w:lang w:val="sk-SK"/>
        </w:rPr>
      </w:pPr>
      <w:r w:rsidRPr="00CD7BA0">
        <w:rPr>
          <w:sz w:val="20"/>
          <w:szCs w:val="20"/>
          <w:lang w:val="sk-SK"/>
        </w:rPr>
        <w:t xml:space="preserve">Posudok os Vášho predchádzajúceho zamestnávateľa vyžadujeme </w:t>
      </w:r>
      <w:r w:rsidR="00BD3648" w:rsidRPr="00CD7BA0">
        <w:rPr>
          <w:sz w:val="20"/>
          <w:szCs w:val="20"/>
          <w:lang w:val="sk-SK"/>
        </w:rPr>
        <w:t xml:space="preserve">výlučne </w:t>
      </w:r>
      <w:r w:rsidRPr="00CD7BA0">
        <w:rPr>
          <w:sz w:val="20"/>
          <w:szCs w:val="20"/>
          <w:lang w:val="sk-SK"/>
        </w:rPr>
        <w:t xml:space="preserve">na základe Vášho predbežného, výslovného súhlasu. </w:t>
      </w:r>
    </w:p>
    <w:p w14:paraId="789D1CBA" w14:textId="77777777" w:rsidR="003379E6" w:rsidRPr="00CD7BA0" w:rsidRDefault="003379E6" w:rsidP="003379E6">
      <w:pPr>
        <w:pStyle w:val="Listaszerbekezds"/>
        <w:numPr>
          <w:ilvl w:val="0"/>
          <w:numId w:val="15"/>
        </w:numPr>
        <w:tabs>
          <w:tab w:val="left" w:pos="543"/>
          <w:tab w:val="left" w:pos="544"/>
        </w:tabs>
        <w:spacing w:before="35" w:line="276" w:lineRule="auto"/>
        <w:ind w:right="-24"/>
        <w:jc w:val="both"/>
        <w:rPr>
          <w:sz w:val="20"/>
          <w:lang w:val="sk-SK"/>
        </w:rPr>
      </w:pPr>
      <w:r w:rsidRPr="00CD7BA0">
        <w:rPr>
          <w:sz w:val="20"/>
          <w:szCs w:val="20"/>
          <w:lang w:val="sk-SK"/>
        </w:rPr>
        <w:t xml:space="preserve">V súvislosti s našou marketingovou činnosťou </w:t>
      </w:r>
      <w:proofErr w:type="spellStart"/>
      <w:r w:rsidR="00B5019B" w:rsidRPr="00CD7BA0">
        <w:rPr>
          <w:sz w:val="20"/>
          <w:szCs w:val="20"/>
          <w:lang w:val="sk-SK"/>
        </w:rPr>
        <w:t>newslettre</w:t>
      </w:r>
      <w:proofErr w:type="spellEnd"/>
      <w:r w:rsidRPr="00CD7BA0">
        <w:rPr>
          <w:sz w:val="20"/>
          <w:szCs w:val="20"/>
          <w:lang w:val="sk-SK"/>
        </w:rPr>
        <w:t xml:space="preserve"> Vám budeme posielať </w:t>
      </w:r>
      <w:r w:rsidR="00BD3648" w:rsidRPr="00CD7BA0">
        <w:rPr>
          <w:sz w:val="20"/>
          <w:szCs w:val="20"/>
          <w:lang w:val="sk-SK"/>
        </w:rPr>
        <w:t xml:space="preserve">výlučne </w:t>
      </w:r>
      <w:r w:rsidRPr="00CD7BA0">
        <w:rPr>
          <w:sz w:val="20"/>
          <w:szCs w:val="20"/>
          <w:lang w:val="sk-SK"/>
        </w:rPr>
        <w:t>na základe  Vášho predbežného, výslovného súhlasu.</w:t>
      </w:r>
    </w:p>
    <w:p w14:paraId="3E640601" w14:textId="77777777" w:rsidR="003379E6" w:rsidRPr="00CD7BA0" w:rsidRDefault="003379E6" w:rsidP="003379E6">
      <w:pPr>
        <w:pStyle w:val="Listaszerbekezds"/>
        <w:numPr>
          <w:ilvl w:val="0"/>
          <w:numId w:val="15"/>
        </w:numPr>
        <w:tabs>
          <w:tab w:val="left" w:pos="543"/>
          <w:tab w:val="left" w:pos="544"/>
        </w:tabs>
        <w:spacing w:before="2" w:line="273" w:lineRule="auto"/>
        <w:ind w:right="-24"/>
        <w:jc w:val="both"/>
        <w:rPr>
          <w:sz w:val="20"/>
          <w:lang w:val="sk-SK"/>
        </w:rPr>
      </w:pPr>
      <w:r w:rsidRPr="00CD7BA0">
        <w:rPr>
          <w:sz w:val="20"/>
          <w:lang w:val="sk-SK"/>
        </w:rPr>
        <w:t>Budeme o Vás ukladať údaje, ktoré sú potrebné na posúdenie Vašej kvalifikácie, a ak požiadate o vklad do našej databázy, potom na posúdenie spôsobilosti na pracovné pozície do budúcna.</w:t>
      </w:r>
    </w:p>
    <w:p w14:paraId="1E4726B6" w14:textId="77777777" w:rsidR="003379E6" w:rsidRPr="00CD7BA0" w:rsidRDefault="003379E6" w:rsidP="003379E6">
      <w:pPr>
        <w:pStyle w:val="Szvegtrzs"/>
        <w:spacing w:before="5" w:line="276" w:lineRule="auto"/>
        <w:ind w:right="-24"/>
        <w:jc w:val="both"/>
        <w:rPr>
          <w:lang w:val="sk-SK"/>
        </w:rPr>
      </w:pPr>
      <w:r w:rsidRPr="00CD7BA0">
        <w:rPr>
          <w:lang w:val="sk-SK"/>
        </w:rPr>
        <w:t>Svoje prihlásenie môžete kedykoľvek odvolať, môžete si to rozmyslieť, môžete požadovať, aby ste boli z našej databázy životopisov vymazaný.</w:t>
      </w:r>
    </w:p>
    <w:p w14:paraId="2AA4DF7F" w14:textId="77777777" w:rsidR="003379E6" w:rsidRPr="00CD7BA0" w:rsidRDefault="003379E6" w:rsidP="003379E6">
      <w:pPr>
        <w:pStyle w:val="Szvegtrzs"/>
        <w:spacing w:before="5" w:line="276" w:lineRule="auto"/>
        <w:ind w:right="2394"/>
        <w:jc w:val="both"/>
        <w:rPr>
          <w:lang w:val="sk-SK"/>
        </w:rPr>
      </w:pPr>
    </w:p>
    <w:p w14:paraId="121EDAA4" w14:textId="77777777" w:rsidR="003379E6" w:rsidRPr="00CD7BA0" w:rsidRDefault="003379E6" w:rsidP="003379E6">
      <w:pPr>
        <w:pStyle w:val="Cmsor1"/>
        <w:numPr>
          <w:ilvl w:val="1"/>
          <w:numId w:val="17"/>
        </w:numPr>
        <w:tabs>
          <w:tab w:val="left" w:pos="1241"/>
          <w:tab w:val="left" w:pos="1242"/>
        </w:tabs>
        <w:ind w:left="1242" w:hanging="766"/>
        <w:rPr>
          <w:lang w:val="sk-SK"/>
        </w:rPr>
      </w:pPr>
      <w:bookmarkStart w:id="12" w:name="_bookmark6"/>
      <w:bookmarkStart w:id="13" w:name="_Toc112838178"/>
      <w:bookmarkEnd w:id="12"/>
      <w:r w:rsidRPr="00CD7BA0">
        <w:rPr>
          <w:lang w:val="sk-SK"/>
        </w:rPr>
        <w:t xml:space="preserve">NADVIAZANIE KONTAKTU </w:t>
      </w:r>
      <w:bookmarkEnd w:id="13"/>
    </w:p>
    <w:p w14:paraId="44B66E57" w14:textId="77777777" w:rsidR="003379E6" w:rsidRPr="00CD7BA0" w:rsidRDefault="003379E6" w:rsidP="003379E6">
      <w:pPr>
        <w:pStyle w:val="Cmsor1"/>
        <w:numPr>
          <w:ilvl w:val="0"/>
          <w:numId w:val="14"/>
        </w:numPr>
        <w:tabs>
          <w:tab w:val="left" w:pos="837"/>
        </w:tabs>
        <w:spacing w:before="49"/>
        <w:ind w:hanging="361"/>
        <w:rPr>
          <w:lang w:val="sk-SK"/>
        </w:rPr>
      </w:pPr>
      <w:bookmarkStart w:id="14" w:name="_bookmark7"/>
      <w:bookmarkStart w:id="15" w:name="_Toc112838179"/>
      <w:bookmarkEnd w:id="14"/>
      <w:r w:rsidRPr="00CD7BA0">
        <w:rPr>
          <w:lang w:val="sk-SK"/>
        </w:rPr>
        <w:t>Žiadate o spätné volanie?</w:t>
      </w:r>
      <w:bookmarkEnd w:id="15"/>
    </w:p>
    <w:p w14:paraId="25B3D241" w14:textId="77777777" w:rsidR="00502464" w:rsidRPr="00CD7BA0" w:rsidRDefault="003379E6" w:rsidP="003379E6">
      <w:pPr>
        <w:pStyle w:val="Szvegtrzs"/>
        <w:spacing w:before="36" w:line="276" w:lineRule="auto"/>
        <w:jc w:val="both"/>
        <w:rPr>
          <w:lang w:val="sk-SK"/>
        </w:rPr>
      </w:pPr>
      <w:r w:rsidRPr="00CD7BA0">
        <w:rPr>
          <w:lang w:val="sk-SK"/>
        </w:rPr>
        <w:t xml:space="preserve">Je taká možnosť, že ak niektorá inzerovaná pracovná pozícia Vás zaujala, požiadali s uvedením </w:t>
      </w:r>
      <w:r w:rsidRPr="00CD7BA0">
        <w:rPr>
          <w:i/>
          <w:lang w:val="sk-SK"/>
        </w:rPr>
        <w:t xml:space="preserve">Vášho mena a čísla </w:t>
      </w:r>
      <w:r w:rsidR="00BD3648" w:rsidRPr="00CD7BA0">
        <w:rPr>
          <w:i/>
          <w:lang w:val="sk-SK"/>
        </w:rPr>
        <w:t xml:space="preserve">Vášho </w:t>
      </w:r>
      <w:r w:rsidRPr="00CD7BA0">
        <w:rPr>
          <w:i/>
          <w:lang w:val="sk-SK"/>
        </w:rPr>
        <w:t xml:space="preserve">mobilu </w:t>
      </w:r>
      <w:r w:rsidRPr="00CD7BA0">
        <w:rPr>
          <w:lang w:val="sk-SK"/>
        </w:rPr>
        <w:t>na Webovej stránke, aby sme Vás kontaktovali a volali Vám späť (</w:t>
      </w:r>
      <w:r w:rsidRPr="00CD7BA0">
        <w:rPr>
          <w:i/>
          <w:lang w:val="sk-SK"/>
        </w:rPr>
        <w:t>právny podklad pre spracovanie údajov:</w:t>
      </w:r>
      <w:r w:rsidRPr="00CD7BA0">
        <w:rPr>
          <w:lang w:val="sk-SK"/>
        </w:rPr>
        <w:t xml:space="preserve"> Vás súhlas (článok 6 ods. 1 písm. a/ GDPR)</w:t>
      </w:r>
      <w:r w:rsidR="00BD3648" w:rsidRPr="00CD7BA0">
        <w:rPr>
          <w:lang w:val="sk-SK"/>
        </w:rPr>
        <w:t>.</w:t>
      </w:r>
      <w:r w:rsidRPr="00CD7BA0">
        <w:rPr>
          <w:lang w:val="sk-SK"/>
        </w:rPr>
        <w:t xml:space="preserve"> Vaše meno, telefónne číslo a dátum hovoru spracúvame za účelom, aby sme Vás mohli informovať o pracovných pozíciách, ktoré Vás zaujali, alebo aby sme Vašu pozornosť </w:t>
      </w:r>
    </w:p>
    <w:p w14:paraId="7E95C87F" w14:textId="77777777" w:rsidR="00502464" w:rsidRPr="00CD7BA0" w:rsidRDefault="00502464" w:rsidP="003379E6">
      <w:pPr>
        <w:pStyle w:val="Szvegtrzs"/>
        <w:spacing w:before="36" w:line="276" w:lineRule="auto"/>
        <w:jc w:val="both"/>
        <w:rPr>
          <w:lang w:val="sk-SK"/>
        </w:rPr>
      </w:pPr>
    </w:p>
    <w:p w14:paraId="5339BBE1" w14:textId="77777777" w:rsidR="00502464" w:rsidRPr="00CD7BA0" w:rsidRDefault="00502464" w:rsidP="003379E6">
      <w:pPr>
        <w:pStyle w:val="Szvegtrzs"/>
        <w:spacing w:before="36" w:line="276" w:lineRule="auto"/>
        <w:jc w:val="both"/>
        <w:rPr>
          <w:lang w:val="sk-SK"/>
        </w:rPr>
      </w:pPr>
    </w:p>
    <w:p w14:paraId="68E9776F" w14:textId="77777777" w:rsidR="00502464" w:rsidRPr="00CD7BA0" w:rsidRDefault="00502464" w:rsidP="003379E6">
      <w:pPr>
        <w:pStyle w:val="Szvegtrzs"/>
        <w:spacing w:before="36" w:line="276" w:lineRule="auto"/>
        <w:jc w:val="both"/>
        <w:rPr>
          <w:lang w:val="sk-SK"/>
        </w:rPr>
      </w:pPr>
    </w:p>
    <w:p w14:paraId="5F97CF37" w14:textId="77777777" w:rsidR="00502464" w:rsidRPr="00CD7BA0" w:rsidRDefault="00502464" w:rsidP="003379E6">
      <w:pPr>
        <w:pStyle w:val="Szvegtrzs"/>
        <w:spacing w:before="36" w:line="276" w:lineRule="auto"/>
        <w:jc w:val="both"/>
        <w:rPr>
          <w:lang w:val="sk-SK"/>
        </w:rPr>
      </w:pPr>
    </w:p>
    <w:p w14:paraId="5DF54E6A" w14:textId="77777777" w:rsidR="003379E6" w:rsidRPr="00CD7BA0" w:rsidRDefault="003379E6" w:rsidP="003379E6">
      <w:pPr>
        <w:pStyle w:val="Szvegtrzs"/>
        <w:spacing w:before="36" w:line="276" w:lineRule="auto"/>
        <w:jc w:val="both"/>
        <w:rPr>
          <w:lang w:val="sk-SK"/>
        </w:rPr>
      </w:pPr>
      <w:r w:rsidRPr="00CD7BA0">
        <w:rPr>
          <w:lang w:val="sk-SK"/>
        </w:rPr>
        <w:lastRenderedPageBreak/>
        <w:t xml:space="preserve">upriamili na iné, relevantné možnosti zamestnania (účel spracovania údajov). Ak Vás následne o konkrétnu, alebo kolegom ponúknutú pracovnú pozíciu nemáte záujem, alebo nezaregistrujete sa do našej databázy životopisov uchádzačov, Vaše telefónne číslo bude do 10 dní od uloženia (od dátumu hovoru) vymazané (doba trvania spracovania údaja). Môžete oznámiť aj do 10 dní na e-mailovej adrese  </w:t>
      </w:r>
      <w:hyperlink r:id="rId8">
        <w:r w:rsidRPr="00CD7BA0">
          <w:rPr>
            <w:u w:val="single" w:color="0000FF"/>
            <w:lang w:val="sk-SK"/>
          </w:rPr>
          <w:t>dunajskastreda@whc-slovakia.com</w:t>
        </w:r>
      </w:hyperlink>
      <w:r w:rsidRPr="00CD7BA0">
        <w:rPr>
          <w:lang w:val="sk-SK"/>
        </w:rPr>
        <w:t xml:space="preserve"> alebo na iných kontaktných adresách WHC, ak ste si to rozmysleli, a požadujete vymazanie Vášho mena a telefónneho čísla. Ak Vaše telefónne číslo neposkytujete, nemôžeme Vám zavolať ohľadne pre Vás zaujímavých možností zamestnania, Vy však aj naďalej máte možnosť, aby ste v stúpili s nami do kontaktu buď telefonicky alebo e-mailom, alebo aj osobne.  </w:t>
      </w:r>
    </w:p>
    <w:p w14:paraId="26CE25C1" w14:textId="77777777" w:rsidR="003379E6" w:rsidRPr="00CD7BA0" w:rsidRDefault="003379E6" w:rsidP="003379E6">
      <w:pPr>
        <w:pStyle w:val="Szvegtrzs"/>
        <w:spacing w:before="36" w:line="276" w:lineRule="auto"/>
        <w:jc w:val="both"/>
        <w:rPr>
          <w:lang w:val="sk-SK"/>
        </w:rPr>
      </w:pPr>
    </w:p>
    <w:p w14:paraId="4D8B3082" w14:textId="77777777" w:rsidR="003379E6" w:rsidRPr="00CD7BA0" w:rsidRDefault="003379E6" w:rsidP="003379E6">
      <w:pPr>
        <w:pStyle w:val="Cmsor1"/>
        <w:numPr>
          <w:ilvl w:val="0"/>
          <w:numId w:val="14"/>
        </w:numPr>
        <w:tabs>
          <w:tab w:val="left" w:pos="837"/>
        </w:tabs>
        <w:spacing w:before="49"/>
        <w:ind w:hanging="361"/>
        <w:rPr>
          <w:lang w:val="sk-SK"/>
        </w:rPr>
      </w:pPr>
      <w:bookmarkStart w:id="16" w:name="_bookmark8"/>
      <w:bookmarkStart w:id="17" w:name="_Toc112838180"/>
      <w:bookmarkEnd w:id="16"/>
      <w:r w:rsidRPr="00CD7BA0">
        <w:rPr>
          <w:lang w:val="sk-SK"/>
        </w:rPr>
        <w:t>Ktoré sú kontakty</w:t>
      </w:r>
      <w:r w:rsidR="00BD3648" w:rsidRPr="00CD7BA0">
        <w:rPr>
          <w:lang w:val="sk-SK"/>
        </w:rPr>
        <w:t>, pomocou ktorých môžete kontaktovať WHC</w:t>
      </w:r>
      <w:r w:rsidRPr="00CD7BA0">
        <w:rPr>
          <w:lang w:val="sk-SK"/>
        </w:rPr>
        <w:t>?</w:t>
      </w:r>
      <w:bookmarkEnd w:id="17"/>
      <w:r w:rsidRPr="00CD7BA0">
        <w:rPr>
          <w:lang w:val="sk-SK"/>
        </w:rPr>
        <w:t xml:space="preserve"> </w:t>
      </w:r>
    </w:p>
    <w:p w14:paraId="6FD0CB6F" w14:textId="77777777" w:rsidR="003379E6" w:rsidRPr="00CD7BA0" w:rsidRDefault="003379E6" w:rsidP="003379E6">
      <w:pPr>
        <w:tabs>
          <w:tab w:val="left" w:pos="837"/>
        </w:tabs>
        <w:spacing w:before="1" w:line="276" w:lineRule="auto"/>
        <w:ind w:left="116"/>
        <w:jc w:val="both"/>
        <w:rPr>
          <w:sz w:val="20"/>
          <w:lang w:val="sk-SK"/>
        </w:rPr>
      </w:pPr>
      <w:r w:rsidRPr="00CD7BA0">
        <w:rPr>
          <w:b/>
          <w:sz w:val="20"/>
          <w:lang w:val="sk-SK"/>
        </w:rPr>
        <w:t>Telefón</w:t>
      </w:r>
      <w:r w:rsidRPr="00CD7BA0">
        <w:rPr>
          <w:sz w:val="20"/>
          <w:lang w:val="sk-SK"/>
        </w:rPr>
        <w:t>:</w:t>
      </w:r>
      <w:r w:rsidRPr="00CD7BA0">
        <w:rPr>
          <w:spacing w:val="-2"/>
          <w:sz w:val="20"/>
          <w:lang w:val="sk-SK"/>
        </w:rPr>
        <w:t xml:space="preserve"> </w:t>
      </w:r>
      <w:r w:rsidRPr="00CD7BA0">
        <w:rPr>
          <w:sz w:val="20"/>
          <w:lang w:val="sk-SK"/>
        </w:rPr>
        <w:t>+421 315511844, +421944388023</w:t>
      </w:r>
    </w:p>
    <w:p w14:paraId="381943DB" w14:textId="77777777" w:rsidR="003379E6" w:rsidRPr="00CD7BA0" w:rsidRDefault="003379E6" w:rsidP="003379E6">
      <w:pPr>
        <w:pStyle w:val="Szvegtrzs"/>
        <w:jc w:val="both"/>
        <w:rPr>
          <w:lang w:val="sk-SK"/>
        </w:rPr>
      </w:pPr>
      <w:r w:rsidRPr="00CD7BA0">
        <w:rPr>
          <w:b/>
          <w:lang w:val="sk-SK"/>
        </w:rPr>
        <w:t>E-mail</w:t>
      </w:r>
      <w:r w:rsidRPr="00CD7BA0">
        <w:rPr>
          <w:lang w:val="sk-SK"/>
        </w:rPr>
        <w:t>:</w:t>
      </w:r>
      <w:r w:rsidRPr="00CD7BA0">
        <w:rPr>
          <w:spacing w:val="-5"/>
          <w:lang w:val="sk-SK"/>
        </w:rPr>
        <w:t xml:space="preserve"> </w:t>
      </w:r>
      <w:hyperlink r:id="rId9">
        <w:r w:rsidRPr="00CD7BA0">
          <w:rPr>
            <w:u w:val="single" w:color="0000FF"/>
            <w:lang w:val="sk-SK"/>
          </w:rPr>
          <w:t>dunajskastreda@whc-slovakia.com</w:t>
        </w:r>
      </w:hyperlink>
    </w:p>
    <w:p w14:paraId="3C4CFD01" w14:textId="77777777" w:rsidR="003379E6" w:rsidRPr="00CD7BA0" w:rsidRDefault="003379E6" w:rsidP="003379E6">
      <w:pPr>
        <w:pStyle w:val="Szvegtrzs"/>
        <w:spacing w:line="276" w:lineRule="auto"/>
        <w:jc w:val="both"/>
        <w:rPr>
          <w:lang w:val="sk-SK"/>
        </w:rPr>
      </w:pPr>
      <w:r w:rsidRPr="00CD7BA0">
        <w:rPr>
          <w:i/>
          <w:lang w:val="sk-SK"/>
        </w:rPr>
        <w:t xml:space="preserve">Vo veciach ochrany údajov  </w:t>
      </w:r>
      <w:r w:rsidRPr="00CD7BA0">
        <w:rPr>
          <w:lang w:val="sk-SK"/>
        </w:rPr>
        <w:t xml:space="preserve">(napr. zmena údajov, žiadosť o ich vymazanie, sťažnosť ohľadne ochrany údajov) kontaktujte nás </w:t>
      </w:r>
      <w:r w:rsidR="00BD3648" w:rsidRPr="00CD7BA0">
        <w:rPr>
          <w:lang w:val="sk-SK"/>
        </w:rPr>
        <w:t xml:space="preserve">predovšetkým </w:t>
      </w:r>
      <w:r w:rsidRPr="00CD7BA0">
        <w:rPr>
          <w:lang w:val="sk-SK"/>
        </w:rPr>
        <w:t>na našej e-mailovej adrese</w:t>
      </w:r>
      <w:r w:rsidR="00BD3648" w:rsidRPr="00CD7BA0">
        <w:rPr>
          <w:lang w:val="sk-SK"/>
        </w:rPr>
        <w:t xml:space="preserve"> </w:t>
      </w:r>
      <w:hyperlink r:id="rId10">
        <w:r w:rsidR="00BD3648" w:rsidRPr="00CD7BA0">
          <w:rPr>
            <w:u w:val="single" w:color="0000FF"/>
            <w:lang w:val="sk-SK"/>
          </w:rPr>
          <w:t>dunajskastreda@whc-slovakia.com</w:t>
        </w:r>
      </w:hyperlink>
      <w:r w:rsidRPr="00CD7BA0">
        <w:rPr>
          <w:lang w:val="sk-SK"/>
        </w:rPr>
        <w:t xml:space="preserve">. Cestou pošty môžete s nami vstúpiť do kontaktu na adrese sídla ktorejkoľvek firmy WHC.  </w:t>
      </w:r>
      <w:r w:rsidRPr="00CD7BA0">
        <w:rPr>
          <w:i/>
          <w:lang w:val="sk-SK"/>
        </w:rPr>
        <w:t xml:space="preserve"> </w:t>
      </w:r>
    </w:p>
    <w:p w14:paraId="7092DE09" w14:textId="77777777" w:rsidR="003379E6" w:rsidRPr="00CD7BA0" w:rsidRDefault="003379E6" w:rsidP="003379E6">
      <w:pPr>
        <w:pStyle w:val="Szvegtrzs"/>
        <w:spacing w:before="0" w:line="276" w:lineRule="auto"/>
        <w:jc w:val="both"/>
        <w:rPr>
          <w:lang w:val="sk-SK"/>
        </w:rPr>
      </w:pPr>
      <w:r w:rsidRPr="00CD7BA0">
        <w:rPr>
          <w:lang w:val="sk-SK"/>
        </w:rPr>
        <w:t>Ak sa obrátite na nás s otázkou, žiadosťou, Vaše osobné údaje zaslané v </w:t>
      </w:r>
      <w:proofErr w:type="spellStart"/>
      <w:r w:rsidRPr="00CD7BA0">
        <w:rPr>
          <w:lang w:val="sk-SK"/>
        </w:rPr>
        <w:t>sms</w:t>
      </w:r>
      <w:proofErr w:type="spellEnd"/>
      <w:r w:rsidRPr="00CD7BA0">
        <w:rPr>
          <w:lang w:val="sk-SK"/>
        </w:rPr>
        <w:t xml:space="preserve"> správe, e-maile, liste podaného na pošte, telefonicky budeme spracovať za účelom udržiavania kontaktu s Vami, za účelom reagovania na Vašu žiadosť alebo otázku (účel spracovania údaja). K spracovaniu údajov dochádza z oprávneného obchodného záujmu (</w:t>
      </w:r>
      <w:r w:rsidRPr="00CD7BA0">
        <w:rPr>
          <w:i/>
          <w:lang w:val="sk-SK"/>
        </w:rPr>
        <w:t>právny podklad pre spracovanie údajov</w:t>
      </w:r>
      <w:r w:rsidRPr="00CD7BA0">
        <w:rPr>
          <w:lang w:val="sk-SK"/>
        </w:rPr>
        <w:t>: článok ods. 1 písm. f</w:t>
      </w:r>
      <w:r w:rsidR="00BD3648" w:rsidRPr="00CD7BA0">
        <w:rPr>
          <w:lang w:val="sk-SK"/>
        </w:rPr>
        <w:t>/</w:t>
      </w:r>
      <w:r w:rsidRPr="00CD7BA0">
        <w:rPr>
          <w:lang w:val="sk-SK"/>
        </w:rPr>
        <w:t xml:space="preserve"> GDPR), aby Vašu žiadosť mohli zaznamenať, aby sme mohli na ňu odpovedať, a v súvislosti s uplatnením nárokov </w:t>
      </w:r>
      <w:r w:rsidR="00BD3648" w:rsidRPr="00CD7BA0">
        <w:rPr>
          <w:lang w:val="sk-SK"/>
        </w:rPr>
        <w:t xml:space="preserve">mohli </w:t>
      </w:r>
      <w:r w:rsidRPr="00CD7BA0">
        <w:rPr>
          <w:lang w:val="sk-SK"/>
        </w:rPr>
        <w:t xml:space="preserve">výmenu správ používať.    </w:t>
      </w:r>
    </w:p>
    <w:p w14:paraId="4D5CF4D5" w14:textId="77777777" w:rsidR="003379E6" w:rsidRPr="00CD7BA0" w:rsidRDefault="003379E6" w:rsidP="003379E6">
      <w:pPr>
        <w:pStyle w:val="Szvegtrzs"/>
        <w:spacing w:before="0"/>
        <w:jc w:val="both"/>
        <w:rPr>
          <w:lang w:val="sk-SK"/>
        </w:rPr>
      </w:pPr>
      <w:r w:rsidRPr="00CD7BA0">
        <w:rPr>
          <w:lang w:val="sk-SK"/>
        </w:rPr>
        <w:t xml:space="preserve">K správam došlým v liste, v e-maile majú prístup výlučne naši oprávnení kolegovia.  </w:t>
      </w:r>
    </w:p>
    <w:p w14:paraId="02296912" w14:textId="77777777" w:rsidR="003379E6" w:rsidRPr="00CD7BA0" w:rsidRDefault="003379E6" w:rsidP="003379E6">
      <w:pPr>
        <w:pStyle w:val="Szvegtrzs"/>
        <w:spacing w:line="276" w:lineRule="auto"/>
        <w:jc w:val="both"/>
        <w:rPr>
          <w:lang w:val="sk-SK"/>
        </w:rPr>
      </w:pPr>
      <w:r w:rsidRPr="00CD7BA0">
        <w:rPr>
          <w:lang w:val="sk-SK"/>
        </w:rPr>
        <w:t>V prípade kontaktovania z Vašej strany telefonicky Vaše osobné údaje budú sprac</w:t>
      </w:r>
      <w:r w:rsidR="00BD3648" w:rsidRPr="00CD7BA0">
        <w:rPr>
          <w:lang w:val="sk-SK"/>
        </w:rPr>
        <w:t>ú</w:t>
      </w:r>
      <w:r w:rsidRPr="00CD7BA0">
        <w:rPr>
          <w:lang w:val="sk-SK"/>
        </w:rPr>
        <w:t xml:space="preserve">vané v prípade, ak je potrebné ďalšie nadviazanie kontaktu, odpoveď, a v takomto prípade bude uložené Vaše telefónne číslo a v prípade potreby aj dátum a čas hovoru.  </w:t>
      </w:r>
    </w:p>
    <w:p w14:paraId="09B09B47" w14:textId="77777777" w:rsidR="003379E6" w:rsidRPr="00CD7BA0" w:rsidRDefault="003379E6" w:rsidP="003379E6">
      <w:pPr>
        <w:pStyle w:val="Szvegtrzs"/>
        <w:spacing w:before="0" w:line="276" w:lineRule="auto"/>
        <w:jc w:val="both"/>
        <w:rPr>
          <w:lang w:val="sk-SK"/>
        </w:rPr>
      </w:pPr>
      <w:r w:rsidRPr="00CD7BA0">
        <w:rPr>
          <w:lang w:val="sk-SK"/>
        </w:rPr>
        <w:t>Spracované osobné údaje (vrátane e-mailov) uložené v súvislosti s</w:t>
      </w:r>
      <w:r w:rsidR="00BD3648" w:rsidRPr="00CD7BA0">
        <w:rPr>
          <w:lang w:val="sk-SK"/>
        </w:rPr>
        <w:t xml:space="preserve"> ponukami </w:t>
      </w:r>
      <w:r w:rsidRPr="00CD7BA0">
        <w:rPr>
          <w:lang w:val="sk-SK"/>
        </w:rPr>
        <w:t>zamestnania, všeobecnými žiadosťami po skončení účelu sprac</w:t>
      </w:r>
      <w:r w:rsidR="00BD3648" w:rsidRPr="00CD7BA0">
        <w:rPr>
          <w:lang w:val="sk-SK"/>
        </w:rPr>
        <w:t>ú</w:t>
      </w:r>
      <w:r w:rsidRPr="00CD7BA0">
        <w:rPr>
          <w:lang w:val="sk-SK"/>
        </w:rPr>
        <w:t>vania údajov vymažeme. Ak ohľadne e-mail</w:t>
      </w:r>
      <w:r w:rsidR="00BD3648" w:rsidRPr="00CD7BA0">
        <w:rPr>
          <w:lang w:val="sk-SK"/>
        </w:rPr>
        <w:t>u</w:t>
      </w:r>
      <w:r w:rsidRPr="00CD7BA0">
        <w:rPr>
          <w:lang w:val="sk-SK"/>
        </w:rPr>
        <w:t xml:space="preserve"> a odpovede </w:t>
      </w:r>
      <w:r w:rsidR="00433836" w:rsidRPr="00CD7BA0">
        <w:rPr>
          <w:lang w:val="sk-SK"/>
        </w:rPr>
        <w:t xml:space="preserve">podľa predpokladov </w:t>
      </w:r>
      <w:r w:rsidRPr="00CD7BA0">
        <w:rPr>
          <w:lang w:val="sk-SK"/>
        </w:rPr>
        <w:t xml:space="preserve">nie je nutné ďalšie vybavovanie záležitosti, uplatnenie nároku, potom zabezpečíme vymazanie, v prípade vyriešenia ostatných prípadných sporných situácií  k vymazaniu žiadosti a odpovede dôjde pri premlčaní požiadavky tvoriacej základ nároku (spravidla po uplynutí 5 rokov).       </w:t>
      </w:r>
    </w:p>
    <w:p w14:paraId="5741AE10" w14:textId="77777777" w:rsidR="003379E6" w:rsidRPr="00CD7BA0" w:rsidRDefault="003379E6" w:rsidP="003379E6">
      <w:pPr>
        <w:pStyle w:val="Szvegtrzs"/>
        <w:spacing w:before="0" w:line="276" w:lineRule="auto"/>
        <w:jc w:val="both"/>
        <w:rPr>
          <w:lang w:val="sk-SK"/>
        </w:rPr>
      </w:pPr>
      <w:r w:rsidRPr="00CD7BA0">
        <w:rPr>
          <w:lang w:val="sk-SK"/>
        </w:rPr>
        <w:t xml:space="preserve">Ak Váš životopis bude nám zaslaný v e-maile (tzv. </w:t>
      </w:r>
      <w:r w:rsidRPr="00CD7BA0">
        <w:rPr>
          <w:i/>
          <w:lang w:val="sk-SK"/>
        </w:rPr>
        <w:t>mailový životopis</w:t>
      </w:r>
      <w:r w:rsidRPr="00CD7BA0">
        <w:rPr>
          <w:lang w:val="sk-SK"/>
        </w:rPr>
        <w:t xml:space="preserve">) a to z dôvodu, že chcete byť zamestnaný u nás, alebo z dôvodu, lebo by ste chceli, aby sme Vám našli zamestnanie, preskúmame do 10 dní, či jestvuje pre Vás vhodné zamestnanie u skupiny WHC alebo jej mandantov a kontaktujem Vás. Ak máte záujem o konkrétnu pracovnú pozíciu, budeme Vás kontaktovať, že ako sa môžete hlásiť na </w:t>
      </w:r>
      <w:r w:rsidR="00433836" w:rsidRPr="00CD7BA0">
        <w:rPr>
          <w:lang w:val="sk-SK"/>
        </w:rPr>
        <w:t xml:space="preserve">ponuku </w:t>
      </w:r>
      <w:r w:rsidRPr="00CD7BA0">
        <w:rPr>
          <w:lang w:val="sk-SK"/>
        </w:rPr>
        <w:t xml:space="preserve">zamestnania. Ak by sme nevedeli navrhnúť vhodné zamestnanie, dostanete o tom informáciu a umožníme Vám, aby ste sa prihlásili do našej databázy uchádzačov o zamestnanie, v záujme toho, aby sme Vám mohli </w:t>
      </w:r>
      <w:r w:rsidR="00433836" w:rsidRPr="00CD7BA0">
        <w:rPr>
          <w:lang w:val="sk-SK"/>
        </w:rPr>
        <w:t xml:space="preserve">priebežne </w:t>
      </w:r>
      <w:r w:rsidRPr="00CD7BA0">
        <w:rPr>
          <w:lang w:val="sk-SK"/>
        </w:rPr>
        <w:t xml:space="preserve">ponúkať možnosti zamestnania zodpovedajúce </w:t>
      </w:r>
      <w:r w:rsidR="00433836" w:rsidRPr="00CD7BA0">
        <w:rPr>
          <w:lang w:val="sk-SK"/>
        </w:rPr>
        <w:t>V</w:t>
      </w:r>
      <w:r w:rsidRPr="00CD7BA0">
        <w:rPr>
          <w:lang w:val="sk-SK"/>
        </w:rPr>
        <w:t>ašej odbornej kvalifikácii  a </w:t>
      </w:r>
      <w:r w:rsidR="00433836" w:rsidRPr="00CD7BA0">
        <w:rPr>
          <w:lang w:val="sk-SK"/>
        </w:rPr>
        <w:t>V</w:t>
      </w:r>
      <w:r w:rsidRPr="00CD7BA0">
        <w:rPr>
          <w:lang w:val="sk-SK"/>
        </w:rPr>
        <w:t xml:space="preserve">ašej predchádzajúcej praxi.  </w:t>
      </w:r>
    </w:p>
    <w:p w14:paraId="0DBF8049" w14:textId="77777777" w:rsidR="003379E6" w:rsidRPr="00CD7BA0" w:rsidRDefault="00433836" w:rsidP="003379E6">
      <w:pPr>
        <w:pStyle w:val="Szvegtrzs"/>
        <w:spacing w:before="0" w:line="276" w:lineRule="auto"/>
        <w:jc w:val="both"/>
        <w:rPr>
          <w:lang w:val="sk-SK"/>
        </w:rPr>
      </w:pPr>
      <w:r w:rsidRPr="00CD7BA0">
        <w:rPr>
          <w:lang w:val="sk-SK"/>
        </w:rPr>
        <w:t xml:space="preserve"> </w:t>
      </w:r>
    </w:p>
    <w:p w14:paraId="06A92AF8" w14:textId="77777777" w:rsidR="003379E6" w:rsidRPr="00CD7BA0" w:rsidRDefault="003379E6" w:rsidP="003379E6">
      <w:pPr>
        <w:pStyle w:val="Cmsor1"/>
        <w:numPr>
          <w:ilvl w:val="0"/>
          <w:numId w:val="14"/>
        </w:numPr>
        <w:tabs>
          <w:tab w:val="left" w:pos="837"/>
        </w:tabs>
        <w:spacing w:before="49"/>
        <w:ind w:hanging="361"/>
        <w:rPr>
          <w:lang w:val="sk-SK"/>
        </w:rPr>
      </w:pPr>
      <w:bookmarkStart w:id="18" w:name="_bookmark9"/>
      <w:bookmarkStart w:id="19" w:name="_Toc112838181"/>
      <w:bookmarkEnd w:id="18"/>
      <w:r w:rsidRPr="00CD7BA0">
        <w:rPr>
          <w:lang w:val="sk-SK"/>
        </w:rPr>
        <w:t xml:space="preserve">Kontaktovali sme Vás na LinkedIn?  </w:t>
      </w:r>
      <w:bookmarkEnd w:id="19"/>
    </w:p>
    <w:p w14:paraId="22E21349" w14:textId="77777777" w:rsidR="003379E6" w:rsidRPr="00CD7BA0" w:rsidRDefault="003379E6" w:rsidP="003379E6">
      <w:pPr>
        <w:pStyle w:val="Szvegtrzs"/>
        <w:spacing w:line="276" w:lineRule="auto"/>
        <w:jc w:val="both"/>
        <w:rPr>
          <w:lang w:val="sk-SK"/>
        </w:rPr>
      </w:pPr>
      <w:r w:rsidRPr="00CD7BA0">
        <w:rPr>
          <w:spacing w:val="-1"/>
          <w:lang w:val="sk-SK"/>
        </w:rPr>
        <w:t>Ak na základe profesijného profilu na Linke</w:t>
      </w:r>
      <w:r w:rsidR="00433836" w:rsidRPr="00CD7BA0">
        <w:rPr>
          <w:spacing w:val="-1"/>
          <w:lang w:val="sk-SK"/>
        </w:rPr>
        <w:t>d</w:t>
      </w:r>
      <w:r w:rsidRPr="00CD7BA0">
        <w:rPr>
          <w:spacing w:val="-1"/>
          <w:lang w:val="sk-SK"/>
        </w:rPr>
        <w:t xml:space="preserve">In ste naším spolupracovníkom </w:t>
      </w:r>
      <w:r w:rsidR="00433836" w:rsidRPr="00CD7BA0">
        <w:rPr>
          <w:spacing w:val="-1"/>
          <w:lang w:val="sk-SK"/>
        </w:rPr>
        <w:t xml:space="preserve">považovaný </w:t>
      </w:r>
      <w:r w:rsidRPr="00CD7BA0">
        <w:rPr>
          <w:spacing w:val="-1"/>
          <w:lang w:val="sk-SK"/>
        </w:rPr>
        <w:t>za potenciálneho uchádzača na pracovnú pozíciu, kontaktuje Vás správou na LinkedIn, dodržiavajúc užívacie podmienky LinkedIn. Váš životopis a Vaše kontaktné údaje (v súlade so zásadami LinkedIn o spravovaní údajov) sú evidované v systéme LinkedIn dovtedy, kým na základe kontaktovania nesúhlasíte so spra</w:t>
      </w:r>
      <w:r w:rsidR="00433836" w:rsidRPr="00CD7BA0">
        <w:rPr>
          <w:spacing w:val="-1"/>
          <w:lang w:val="sk-SK"/>
        </w:rPr>
        <w:t>cú</w:t>
      </w:r>
      <w:r w:rsidRPr="00CD7BA0">
        <w:rPr>
          <w:spacing w:val="-1"/>
          <w:lang w:val="sk-SK"/>
        </w:rPr>
        <w:t>vaním Vašich údajov v záujme konkrétnej pracovnej ponuky alebo kým sa neuchádzate o zamestnanie na</w:t>
      </w:r>
      <w:r w:rsidR="00433836" w:rsidRPr="00CD7BA0">
        <w:rPr>
          <w:spacing w:val="-1"/>
          <w:lang w:val="sk-SK"/>
        </w:rPr>
        <w:t xml:space="preserve"> stránke</w:t>
      </w:r>
      <w:r w:rsidRPr="00CD7BA0">
        <w:rPr>
          <w:spacing w:val="-1"/>
          <w:lang w:val="sk-SK"/>
        </w:rPr>
        <w:t xml:space="preserve"> whc.hu alebo kým sa nezaregistrujete </w:t>
      </w:r>
      <w:r w:rsidR="00433836" w:rsidRPr="00CD7BA0">
        <w:rPr>
          <w:spacing w:val="-1"/>
          <w:lang w:val="sk-SK"/>
        </w:rPr>
        <w:t>do</w:t>
      </w:r>
      <w:r w:rsidRPr="00CD7BA0">
        <w:rPr>
          <w:spacing w:val="-1"/>
          <w:lang w:val="sk-SK"/>
        </w:rPr>
        <w:t xml:space="preserve"> našej databáz</w:t>
      </w:r>
      <w:r w:rsidR="00433836" w:rsidRPr="00CD7BA0">
        <w:rPr>
          <w:spacing w:val="-1"/>
          <w:lang w:val="sk-SK"/>
        </w:rPr>
        <w:t>y</w:t>
      </w:r>
      <w:r w:rsidRPr="00CD7BA0">
        <w:rPr>
          <w:spacing w:val="-1"/>
          <w:lang w:val="sk-SK"/>
        </w:rPr>
        <w:t xml:space="preserve"> životopisov. </w:t>
      </w:r>
      <w:r w:rsidR="00433836" w:rsidRPr="00CD7BA0">
        <w:rPr>
          <w:spacing w:val="-1"/>
          <w:lang w:val="sk-SK"/>
        </w:rPr>
        <w:t>Právnym podkladom pre s</w:t>
      </w:r>
      <w:r w:rsidRPr="00CD7BA0">
        <w:rPr>
          <w:spacing w:val="-1"/>
          <w:lang w:val="sk-SK"/>
        </w:rPr>
        <w:t>pracúvanie údajov ohľadne kontaktovania je náš oprávnený záujem (článok 6 ods. 1 písm. f</w:t>
      </w:r>
      <w:r w:rsidR="00433836" w:rsidRPr="00CD7BA0">
        <w:rPr>
          <w:spacing w:val="-1"/>
          <w:lang w:val="sk-SK"/>
        </w:rPr>
        <w:t>/</w:t>
      </w:r>
      <w:r w:rsidRPr="00CD7BA0">
        <w:rPr>
          <w:spacing w:val="-1"/>
          <w:lang w:val="sk-SK"/>
        </w:rPr>
        <w:t>GDPR) o rozšírenie našej databázy a o kontaktovanie potenciálnych uchádzačov, ktorí sú členmi profesijnej užívateľskej komunity LinkedIn, preto ich profesijný životopis je zverejnený a berú na vedomie, že môžu sa na nich obrátiť profesionálni spolupracovníci personálnej agentúry prostredníctvom Linke</w:t>
      </w:r>
      <w:r w:rsidR="00433836" w:rsidRPr="00CD7BA0">
        <w:rPr>
          <w:spacing w:val="-1"/>
          <w:lang w:val="sk-SK"/>
        </w:rPr>
        <w:t>d</w:t>
      </w:r>
      <w:r w:rsidRPr="00CD7BA0">
        <w:rPr>
          <w:spacing w:val="-1"/>
          <w:lang w:val="sk-SK"/>
        </w:rPr>
        <w:t xml:space="preserve">In správy. V nastaveniach </w:t>
      </w:r>
      <w:proofErr w:type="spellStart"/>
      <w:r w:rsidRPr="00CD7BA0">
        <w:rPr>
          <w:spacing w:val="-1"/>
          <w:lang w:val="sk-SK"/>
        </w:rPr>
        <w:t>LinedIn</w:t>
      </w:r>
      <w:proofErr w:type="spellEnd"/>
      <w:r w:rsidRPr="00CD7BA0">
        <w:rPr>
          <w:spacing w:val="-1"/>
          <w:lang w:val="sk-SK"/>
        </w:rPr>
        <w:t xml:space="preserve"> (</w:t>
      </w:r>
      <w:r w:rsidRPr="00CD7BA0">
        <w:rPr>
          <w:spacing w:val="-1"/>
          <w:u w:val="single"/>
          <w:lang w:val="sk-SK"/>
        </w:rPr>
        <w:t>https://www.linkedin.com/psettings/data-sharing</w:t>
      </w:r>
      <w:r w:rsidRPr="00CD7BA0">
        <w:rPr>
          <w:spacing w:val="-1"/>
          <w:lang w:val="sk-SK"/>
        </w:rPr>
        <w:t xml:space="preserve">) môžete kedykoľvek zakázať, aby Vaše profilové údaje uvedené na LinkedIn boli spracované treťou stranou, ako napr. spoločnosťou WHC.    </w:t>
      </w:r>
    </w:p>
    <w:p w14:paraId="560A8AEB" w14:textId="77777777" w:rsidR="003379E6" w:rsidRPr="00CD7BA0" w:rsidRDefault="003379E6" w:rsidP="003379E6">
      <w:pPr>
        <w:pStyle w:val="Szvegtrzs"/>
        <w:spacing w:before="49" w:line="276" w:lineRule="auto"/>
        <w:jc w:val="both"/>
        <w:rPr>
          <w:lang w:val="sk-SK"/>
        </w:rPr>
      </w:pPr>
    </w:p>
    <w:p w14:paraId="6D804A6F" w14:textId="77777777" w:rsidR="00502464" w:rsidRPr="00CD7BA0" w:rsidRDefault="00502464" w:rsidP="003379E6">
      <w:pPr>
        <w:pStyle w:val="Szvegtrzs"/>
        <w:spacing w:before="49" w:line="276" w:lineRule="auto"/>
        <w:jc w:val="both"/>
        <w:rPr>
          <w:lang w:val="sk-SK"/>
        </w:rPr>
      </w:pPr>
    </w:p>
    <w:p w14:paraId="6DB48832" w14:textId="77777777" w:rsidR="00502464" w:rsidRPr="00CD7BA0" w:rsidRDefault="00502464" w:rsidP="003379E6">
      <w:pPr>
        <w:pStyle w:val="Szvegtrzs"/>
        <w:spacing w:before="49" w:line="276" w:lineRule="auto"/>
        <w:jc w:val="both"/>
        <w:rPr>
          <w:lang w:val="sk-SK"/>
        </w:rPr>
      </w:pPr>
    </w:p>
    <w:p w14:paraId="41D9DA61" w14:textId="77777777" w:rsidR="00502464" w:rsidRPr="00CD7BA0" w:rsidRDefault="00502464" w:rsidP="003379E6">
      <w:pPr>
        <w:pStyle w:val="Szvegtrzs"/>
        <w:spacing w:before="49" w:line="276" w:lineRule="auto"/>
        <w:jc w:val="both"/>
        <w:rPr>
          <w:lang w:val="sk-SK"/>
        </w:rPr>
      </w:pPr>
    </w:p>
    <w:p w14:paraId="5D9B8A96" w14:textId="77777777" w:rsidR="003379E6" w:rsidRPr="00CD7BA0" w:rsidRDefault="003379E6" w:rsidP="003379E6">
      <w:pPr>
        <w:pStyle w:val="Cmsor1"/>
        <w:numPr>
          <w:ilvl w:val="0"/>
          <w:numId w:val="14"/>
        </w:numPr>
        <w:tabs>
          <w:tab w:val="left" w:pos="837"/>
        </w:tabs>
        <w:spacing w:before="49"/>
        <w:ind w:hanging="361"/>
        <w:rPr>
          <w:lang w:val="sk-SK"/>
        </w:rPr>
      </w:pPr>
      <w:bookmarkStart w:id="20" w:name="_bookmark10"/>
      <w:bookmarkStart w:id="21" w:name="_Toc112838182"/>
      <w:bookmarkEnd w:id="20"/>
      <w:r w:rsidRPr="00CD7BA0">
        <w:rPr>
          <w:lang w:val="sk-SK"/>
        </w:rPr>
        <w:lastRenderedPageBreak/>
        <w:t xml:space="preserve">Program ponúk </w:t>
      </w:r>
      <w:bookmarkEnd w:id="21"/>
    </w:p>
    <w:p w14:paraId="3320840B" w14:textId="77777777" w:rsidR="003379E6" w:rsidRPr="00CD7BA0" w:rsidRDefault="003379E6" w:rsidP="003379E6">
      <w:pPr>
        <w:pStyle w:val="Szvegtrzs"/>
        <w:spacing w:before="36" w:line="276" w:lineRule="auto"/>
        <w:jc w:val="both"/>
        <w:rPr>
          <w:w w:val="95"/>
          <w:lang w:val="sk-SK"/>
        </w:rPr>
      </w:pPr>
      <w:r w:rsidRPr="00CD7BA0">
        <w:rPr>
          <w:lang w:val="sk-SK"/>
        </w:rPr>
        <w:t>Ak niektorý náš spolupracovník Vás posúdi ako potenciálneho uchádzača o pracovnú pozíciu a informuje Vás o</w:t>
      </w:r>
      <w:r w:rsidR="00433836" w:rsidRPr="00CD7BA0">
        <w:rPr>
          <w:lang w:val="sk-SK"/>
        </w:rPr>
        <w:t xml:space="preserve"> ponuke </w:t>
      </w:r>
      <w:r w:rsidRPr="00CD7BA0">
        <w:rPr>
          <w:lang w:val="sk-SK"/>
        </w:rPr>
        <w:t xml:space="preserve">zamestnania, potom na konkrétnu pracovnú pozíciu sa môžete hlásiť na základe odporúčania nášho spolupracovníka, alebo, ak sa rozhodnete tak, do našej databázy uchádzačov o zamestnanie. V takomto prípade svoje osobné údaje môžete poskytnúť vyplneným </w:t>
      </w:r>
      <w:r w:rsidR="00433836" w:rsidRPr="00CD7BA0">
        <w:rPr>
          <w:lang w:val="sk-SK"/>
        </w:rPr>
        <w:t>a zaslaním k</w:t>
      </w:r>
      <w:r w:rsidRPr="00CD7BA0">
        <w:rPr>
          <w:lang w:val="sk-SK"/>
        </w:rPr>
        <w:t xml:space="preserve"> to</w:t>
      </w:r>
      <w:r w:rsidR="00433836" w:rsidRPr="00CD7BA0">
        <w:rPr>
          <w:lang w:val="sk-SK"/>
        </w:rPr>
        <w:t>mu</w:t>
      </w:r>
      <w:r w:rsidRPr="00CD7BA0">
        <w:rPr>
          <w:lang w:val="sk-SK"/>
        </w:rPr>
        <w:t xml:space="preserve"> systematizovaného listu údajov (meno, miesto a dátum narodenia, pracovná pozícia, o ktorú sa uchádzate, </w:t>
      </w:r>
      <w:r w:rsidR="00433836" w:rsidRPr="00CD7BA0">
        <w:rPr>
          <w:lang w:val="sk-SK"/>
        </w:rPr>
        <w:t>V</w:t>
      </w:r>
      <w:r w:rsidRPr="00CD7BA0">
        <w:rPr>
          <w:lang w:val="sk-SK"/>
        </w:rPr>
        <w:t xml:space="preserve">aše kontaktné údaje), na základe ktorých Vás kontaktujeme v záujme vyplnenia registračného údajového listu. Právnym podkladom pre spracovanie údajov je Váš súhlas </w:t>
      </w:r>
      <w:r w:rsidR="00433836" w:rsidRPr="00CD7BA0">
        <w:rPr>
          <w:lang w:val="sk-SK"/>
        </w:rPr>
        <w:t>(</w:t>
      </w:r>
      <w:r w:rsidRPr="00CD7BA0">
        <w:rPr>
          <w:lang w:val="sk-SK"/>
        </w:rPr>
        <w:t xml:space="preserve">článok 6 ods. 1 písm. a/ GDPR). Hlásenie sa na pracovnú ponuku ako aj výberový postup sa uskutočňuje podľa všeobecných pravidiel, ako je to uvedené v bode VIII.    </w:t>
      </w:r>
    </w:p>
    <w:p w14:paraId="017674E3" w14:textId="77777777" w:rsidR="003379E6" w:rsidRPr="00CD7BA0" w:rsidRDefault="003379E6" w:rsidP="003379E6">
      <w:pPr>
        <w:pStyle w:val="Szvegtrzs"/>
        <w:spacing w:before="36" w:line="276" w:lineRule="auto"/>
        <w:jc w:val="both"/>
        <w:rPr>
          <w:lang w:val="sk-SK"/>
        </w:rPr>
      </w:pPr>
    </w:p>
    <w:p w14:paraId="386EE89B" w14:textId="77777777" w:rsidR="003379E6" w:rsidRPr="00CD7BA0" w:rsidRDefault="003379E6" w:rsidP="00EF46FE">
      <w:pPr>
        <w:pStyle w:val="Cmsor1"/>
        <w:numPr>
          <w:ilvl w:val="1"/>
          <w:numId w:val="23"/>
        </w:numPr>
        <w:spacing w:before="1"/>
        <w:ind w:hanging="721"/>
        <w:rPr>
          <w:lang w:val="sk-SK"/>
        </w:rPr>
      </w:pPr>
      <w:bookmarkStart w:id="22" w:name="_bookmark11"/>
      <w:bookmarkStart w:id="23" w:name="_Toc112838183"/>
      <w:bookmarkEnd w:id="22"/>
      <w:r w:rsidRPr="00CD7BA0">
        <w:rPr>
          <w:spacing w:val="-1"/>
          <w:lang w:val="sk-SK"/>
        </w:rPr>
        <w:t xml:space="preserve">HLÁSENIE SA NA PRACOVNÚ PONUKU </w:t>
      </w:r>
      <w:bookmarkEnd w:id="23"/>
    </w:p>
    <w:p w14:paraId="11DE485F" w14:textId="77777777" w:rsidR="00EF46FE" w:rsidRPr="00CD7BA0" w:rsidRDefault="003379E6" w:rsidP="00EF46FE">
      <w:pPr>
        <w:pStyle w:val="Cmsor1"/>
        <w:numPr>
          <w:ilvl w:val="0"/>
          <w:numId w:val="12"/>
        </w:numPr>
        <w:spacing w:before="38" w:line="276" w:lineRule="auto"/>
        <w:ind w:left="993" w:hanging="426"/>
        <w:rPr>
          <w:lang w:val="sk-SK"/>
        </w:rPr>
      </w:pPr>
      <w:bookmarkStart w:id="24" w:name="_bookmark12"/>
      <w:bookmarkStart w:id="25" w:name="_Toc112838184"/>
      <w:bookmarkEnd w:id="24"/>
      <w:r w:rsidRPr="00CD7BA0">
        <w:rPr>
          <w:lang w:val="sk-SK"/>
        </w:rPr>
        <w:t xml:space="preserve">Ako možno sa hlásiť na zamestnanie? Dokedy budú údaje uchádzačov spracované spoločnosťou WHC?  </w:t>
      </w:r>
      <w:bookmarkEnd w:id="25"/>
    </w:p>
    <w:p w14:paraId="178B1D16" w14:textId="77777777" w:rsidR="003379E6" w:rsidRPr="00CD7BA0" w:rsidRDefault="003379E6" w:rsidP="00EF46FE">
      <w:pPr>
        <w:pStyle w:val="Cmsor1"/>
        <w:spacing w:before="38" w:line="276" w:lineRule="auto"/>
        <w:ind w:left="142" w:firstLine="0"/>
        <w:rPr>
          <w:b w:val="0"/>
          <w:lang w:val="sk-SK"/>
        </w:rPr>
      </w:pPr>
      <w:r w:rsidRPr="00CD7BA0">
        <w:rPr>
          <w:b w:val="0"/>
          <w:lang w:val="sk-SK"/>
        </w:rPr>
        <w:t xml:space="preserve">Naše pracovné ponuky spojené s aktívnymi pracovnými možnosťami pre študentov a pre dospelých na Webovej stránke, na ktoré sa môžete prihlásiť buď na Webovej stránke alebo odovzdaním osobne vyplneného registračného údajového listu v kanceláriách WHC alebo v rámci aplikácie Facebook </w:t>
      </w:r>
      <w:proofErr w:type="spellStart"/>
      <w:r w:rsidRPr="00CD7BA0">
        <w:rPr>
          <w:b w:val="0"/>
          <w:lang w:val="sk-SK"/>
        </w:rPr>
        <w:t>Jobs</w:t>
      </w:r>
      <w:proofErr w:type="spellEnd"/>
      <w:r w:rsidRPr="00CD7BA0">
        <w:rPr>
          <w:b w:val="0"/>
          <w:lang w:val="sk-SK"/>
        </w:rPr>
        <w:t xml:space="preserve"> na stránke/v aplikácii Facebook</w:t>
      </w:r>
      <w:r w:rsidR="00820DDC" w:rsidRPr="00CD7BA0">
        <w:rPr>
          <w:b w:val="0"/>
          <w:lang w:val="sk-SK"/>
        </w:rPr>
        <w:t>u</w:t>
      </w:r>
      <w:r w:rsidRPr="00CD7BA0">
        <w:rPr>
          <w:b w:val="0"/>
          <w:lang w:val="sk-SK"/>
        </w:rPr>
        <w:t xml:space="preserve"> a prostredníctvom ďalších online plôch.    </w:t>
      </w:r>
    </w:p>
    <w:p w14:paraId="4EE78DCA" w14:textId="77777777" w:rsidR="003379E6" w:rsidRPr="00CD7BA0" w:rsidRDefault="003379E6" w:rsidP="003379E6">
      <w:pPr>
        <w:pStyle w:val="Szvegtrzs"/>
        <w:spacing w:before="0" w:line="276" w:lineRule="auto"/>
        <w:jc w:val="both"/>
        <w:rPr>
          <w:lang w:val="sk-SK"/>
        </w:rPr>
      </w:pPr>
      <w:r w:rsidRPr="00CD7BA0">
        <w:rPr>
          <w:lang w:val="sk-SK"/>
        </w:rPr>
        <w:t>Pri vyplnení registračného údajového listu a po prečítaní informácií a akceptovaní informácií o spracúvaní údajov nachádzajúcich sa pod […] a po vzatí ich obsahu na vedomie uchádzač musí poskytnúť vyhlásenie o tom, že dokedy a za akým účelom súhlasí so spracovaním jeho údajov (</w:t>
      </w:r>
      <w:r w:rsidRPr="00CD7BA0">
        <w:rPr>
          <w:i/>
          <w:lang w:val="sk-SK"/>
        </w:rPr>
        <w:t>právny podklad pre spracovanie údajov:</w:t>
      </w:r>
      <w:r w:rsidRPr="00CD7BA0">
        <w:rPr>
          <w:lang w:val="sk-SK"/>
        </w:rPr>
        <w:t xml:space="preserve"> článok 6 ods. 1 písm. a/ GDPR). V prípade absencie takéhoto súhlasu </w:t>
      </w:r>
      <w:r w:rsidR="00EF46FE" w:rsidRPr="00CD7BA0">
        <w:rPr>
          <w:lang w:val="sk-SK"/>
        </w:rPr>
        <w:t xml:space="preserve">uchádzač sa </w:t>
      </w:r>
      <w:r w:rsidRPr="00CD7BA0">
        <w:rPr>
          <w:lang w:val="sk-SK"/>
        </w:rPr>
        <w:t xml:space="preserve">nemôže zúčastniť na výberovom konaní.    </w:t>
      </w:r>
    </w:p>
    <w:p w14:paraId="24374C16" w14:textId="77777777" w:rsidR="003379E6" w:rsidRPr="00CD7BA0" w:rsidRDefault="003379E6" w:rsidP="003379E6">
      <w:pPr>
        <w:spacing w:line="276" w:lineRule="auto"/>
        <w:ind w:left="116"/>
        <w:jc w:val="both"/>
        <w:rPr>
          <w:sz w:val="20"/>
          <w:lang w:val="sk-SK"/>
        </w:rPr>
      </w:pPr>
      <w:r w:rsidRPr="00CD7BA0">
        <w:rPr>
          <w:b/>
          <w:sz w:val="20"/>
          <w:lang w:val="sk-SK"/>
        </w:rPr>
        <w:t xml:space="preserve">Môžete sa rozhodnúť aj tak, že Vaše údaje možno spracovať v súvislosti s konkrétnou pracovnou pozíciou, </w:t>
      </w:r>
      <w:r w:rsidRPr="00CD7BA0">
        <w:rPr>
          <w:sz w:val="20"/>
          <w:lang w:val="sk-SK"/>
        </w:rPr>
        <w:t xml:space="preserve">v takomto prípade </w:t>
      </w:r>
      <w:r w:rsidR="00EF46FE" w:rsidRPr="00CD7BA0">
        <w:rPr>
          <w:sz w:val="20"/>
          <w:lang w:val="sk-SK"/>
        </w:rPr>
        <w:t xml:space="preserve">po </w:t>
      </w:r>
      <w:r w:rsidRPr="00CD7BA0">
        <w:rPr>
          <w:sz w:val="20"/>
          <w:lang w:val="sk-SK"/>
        </w:rPr>
        <w:t>uzavret</w:t>
      </w:r>
      <w:r w:rsidR="00EF46FE" w:rsidRPr="00CD7BA0">
        <w:rPr>
          <w:sz w:val="20"/>
          <w:lang w:val="sk-SK"/>
        </w:rPr>
        <w:t>í</w:t>
      </w:r>
      <w:r w:rsidRPr="00CD7BA0">
        <w:rPr>
          <w:sz w:val="20"/>
          <w:lang w:val="sk-SK"/>
        </w:rPr>
        <w:t xml:space="preserve"> pracovnej pozície, teda ponuky </w:t>
      </w:r>
      <w:r w:rsidR="00EF46FE" w:rsidRPr="00CD7BA0">
        <w:rPr>
          <w:sz w:val="20"/>
          <w:lang w:val="sk-SK"/>
        </w:rPr>
        <w:t xml:space="preserve">budú </w:t>
      </w:r>
      <w:r w:rsidRPr="00CD7BA0">
        <w:rPr>
          <w:sz w:val="20"/>
          <w:lang w:val="sk-SK"/>
        </w:rPr>
        <w:t xml:space="preserve">Vaše údaje </w:t>
      </w:r>
      <w:r w:rsidR="00EF46FE" w:rsidRPr="00CD7BA0">
        <w:rPr>
          <w:sz w:val="20"/>
          <w:lang w:val="sk-SK"/>
        </w:rPr>
        <w:t>za</w:t>
      </w:r>
      <w:r w:rsidRPr="00CD7BA0">
        <w:rPr>
          <w:sz w:val="20"/>
          <w:lang w:val="sk-SK"/>
        </w:rPr>
        <w:t xml:space="preserve"> 120 dní vymazané. </w:t>
      </w:r>
      <w:r w:rsidRPr="00CD7BA0">
        <w:rPr>
          <w:b/>
          <w:sz w:val="20"/>
          <w:lang w:val="sk-SK"/>
        </w:rPr>
        <w:t xml:space="preserve"> </w:t>
      </w:r>
    </w:p>
    <w:p w14:paraId="786EA954" w14:textId="77777777" w:rsidR="00EF46FE" w:rsidRPr="00CD7BA0" w:rsidRDefault="003379E6" w:rsidP="003379E6">
      <w:pPr>
        <w:pStyle w:val="Szvegtrzs"/>
        <w:spacing w:before="0" w:line="276" w:lineRule="auto"/>
        <w:jc w:val="both"/>
        <w:rPr>
          <w:lang w:val="sk-SK"/>
        </w:rPr>
      </w:pPr>
      <w:r w:rsidRPr="00CD7BA0">
        <w:rPr>
          <w:lang w:val="sk-SK"/>
        </w:rPr>
        <w:t xml:space="preserve">Ak by ste chceli, aby bolo možné obrátiť sa na Vás aj s inými pracovnými ponukami, </w:t>
      </w:r>
      <w:r w:rsidRPr="00CD7BA0">
        <w:rPr>
          <w:b/>
          <w:lang w:val="sk-SK"/>
        </w:rPr>
        <w:t xml:space="preserve">môžete sa zaregistrovať na 2 roky </w:t>
      </w:r>
      <w:r w:rsidR="00EF46FE" w:rsidRPr="00CD7BA0">
        <w:rPr>
          <w:b/>
          <w:lang w:val="sk-SK"/>
        </w:rPr>
        <w:t>do</w:t>
      </w:r>
      <w:r w:rsidRPr="00CD7BA0">
        <w:rPr>
          <w:b/>
          <w:lang w:val="sk-SK"/>
        </w:rPr>
        <w:t> databáz</w:t>
      </w:r>
      <w:r w:rsidR="00EF46FE" w:rsidRPr="00CD7BA0">
        <w:rPr>
          <w:b/>
          <w:lang w:val="sk-SK"/>
        </w:rPr>
        <w:t>y</w:t>
      </w:r>
      <w:r w:rsidRPr="00CD7BA0">
        <w:rPr>
          <w:b/>
          <w:lang w:val="sk-SK"/>
        </w:rPr>
        <w:t xml:space="preserve"> životopisov uchádzačov spoločnosti WHC. </w:t>
      </w:r>
      <w:r w:rsidRPr="00CD7BA0">
        <w:rPr>
          <w:lang w:val="sk-SK"/>
        </w:rPr>
        <w:t xml:space="preserve">Podrobné informácie v súvislosti s prijatím do databázy životopisov </w:t>
      </w:r>
      <w:r w:rsidRPr="00CD7BA0">
        <w:rPr>
          <w:u w:val="single"/>
          <w:lang w:val="sk-SK"/>
        </w:rPr>
        <w:t>nájdete tu</w:t>
      </w:r>
      <w:r w:rsidRPr="00CD7BA0">
        <w:rPr>
          <w:lang w:val="sk-SK"/>
        </w:rPr>
        <w:t>. Proces uchádzania sa je uľahčen</w:t>
      </w:r>
      <w:r w:rsidR="00EF46FE" w:rsidRPr="00CD7BA0">
        <w:rPr>
          <w:lang w:val="sk-SK"/>
        </w:rPr>
        <w:t>ý</w:t>
      </w:r>
      <w:r w:rsidRPr="00CD7BA0">
        <w:rPr>
          <w:lang w:val="sk-SK"/>
        </w:rPr>
        <w:t xml:space="preserve">, ak </w:t>
      </w:r>
      <w:r w:rsidR="00EF46FE" w:rsidRPr="00CD7BA0">
        <w:rPr>
          <w:b/>
          <w:lang w:val="sk-SK"/>
        </w:rPr>
        <w:t xml:space="preserve">sa </w:t>
      </w:r>
      <w:r w:rsidRPr="00CD7BA0">
        <w:rPr>
          <w:b/>
          <w:lang w:val="sk-SK"/>
        </w:rPr>
        <w:t>prihlásite pomocou Vašej facebookovej schránky</w:t>
      </w:r>
      <w:r w:rsidRPr="00CD7BA0">
        <w:rPr>
          <w:lang w:val="sk-SK"/>
        </w:rPr>
        <w:t xml:space="preserve">, v takomto prípade  na základe </w:t>
      </w:r>
      <w:r w:rsidR="00EF46FE" w:rsidRPr="00CD7BA0">
        <w:rPr>
          <w:lang w:val="sk-SK"/>
        </w:rPr>
        <w:t>V</w:t>
      </w:r>
      <w:r w:rsidRPr="00CD7BA0">
        <w:rPr>
          <w:lang w:val="sk-SK"/>
        </w:rPr>
        <w:t>ášho súhlasu (</w:t>
      </w:r>
      <w:r w:rsidRPr="00CD7BA0">
        <w:rPr>
          <w:i/>
          <w:lang w:val="sk-SK"/>
        </w:rPr>
        <w:t>právny podklad pre spracovanie údajov</w:t>
      </w:r>
      <w:r w:rsidRPr="00CD7BA0">
        <w:rPr>
          <w:lang w:val="sk-SK"/>
        </w:rPr>
        <w:t xml:space="preserve">: článok 6 ods. 1 písm. a/GDPR) prevezmeme Vaše osobné údaje sprístupnené spoločnosťou Facebook </w:t>
      </w:r>
      <w:proofErr w:type="spellStart"/>
      <w:r w:rsidRPr="00CD7BA0">
        <w:rPr>
          <w:lang w:val="sk-SK"/>
        </w:rPr>
        <w:t>Ireland</w:t>
      </w:r>
      <w:proofErr w:type="spellEnd"/>
      <w:r w:rsidRPr="00CD7BA0">
        <w:rPr>
          <w:lang w:val="sk-SK"/>
        </w:rPr>
        <w:t xml:space="preserve"> </w:t>
      </w:r>
      <w:proofErr w:type="spellStart"/>
      <w:r w:rsidRPr="00CD7BA0">
        <w:rPr>
          <w:lang w:val="sk-SK"/>
        </w:rPr>
        <w:t>Limited</w:t>
      </w:r>
      <w:proofErr w:type="spellEnd"/>
      <w:r w:rsidRPr="00CD7BA0">
        <w:rPr>
          <w:lang w:val="sk-SK"/>
        </w:rPr>
        <w:t xml:space="preserve"> (v prípade Facebooku: meno, e-mailová adresa, profilová fotografia) za dodržanie smerníc </w:t>
      </w:r>
      <w:r w:rsidR="00EF46FE" w:rsidRPr="00CD7BA0">
        <w:rPr>
          <w:lang w:val="sk-SK"/>
        </w:rPr>
        <w:t xml:space="preserve">Facebooku na ochranu údajov. </w:t>
      </w:r>
    </w:p>
    <w:p w14:paraId="4862E457" w14:textId="77777777" w:rsidR="003379E6" w:rsidRPr="00CD7BA0" w:rsidRDefault="00EF46FE" w:rsidP="003379E6">
      <w:pPr>
        <w:pStyle w:val="Szvegtrzs"/>
        <w:spacing w:before="0" w:line="276" w:lineRule="auto"/>
        <w:jc w:val="both"/>
        <w:rPr>
          <w:lang w:val="sk-SK"/>
        </w:rPr>
      </w:pPr>
      <w:r w:rsidRPr="00CD7BA0">
        <w:rPr>
          <w:lang w:val="sk-SK"/>
        </w:rPr>
        <w:t xml:space="preserve">Stlačením tlačidla ´Prihláška´ prihláška dôjde do WHC.   </w:t>
      </w:r>
    </w:p>
    <w:p w14:paraId="14DEBBF1" w14:textId="77777777" w:rsidR="003379E6" w:rsidRPr="00CD7BA0" w:rsidRDefault="003379E6" w:rsidP="003379E6">
      <w:pPr>
        <w:pStyle w:val="Szvegtrzs"/>
        <w:spacing w:before="36"/>
        <w:jc w:val="both"/>
        <w:rPr>
          <w:lang w:val="sk-SK"/>
        </w:rPr>
      </w:pPr>
      <w:r w:rsidRPr="00CD7BA0">
        <w:rPr>
          <w:lang w:val="sk-SK"/>
        </w:rPr>
        <w:t xml:space="preserve">Po Vašom hlásení sa bude Vám zaslaná automatická správa o prijatí prihlášky.    </w:t>
      </w:r>
    </w:p>
    <w:p w14:paraId="3FDCDA54" w14:textId="77777777" w:rsidR="003379E6" w:rsidRPr="00CD7BA0" w:rsidRDefault="003379E6" w:rsidP="003379E6">
      <w:pPr>
        <w:pStyle w:val="Szvegtrzs"/>
        <w:spacing w:before="1" w:line="276" w:lineRule="auto"/>
        <w:jc w:val="both"/>
        <w:rPr>
          <w:lang w:val="sk-SK"/>
        </w:rPr>
      </w:pPr>
      <w:r w:rsidRPr="00CD7BA0">
        <w:rPr>
          <w:lang w:val="sk-SK"/>
        </w:rPr>
        <w:t xml:space="preserve">K platnosti  súhlasu so spracovaním údajov </w:t>
      </w:r>
      <w:r w:rsidRPr="00CD7BA0">
        <w:rPr>
          <w:b/>
          <w:lang w:val="sk-SK"/>
        </w:rPr>
        <w:t>hlásiacich sa študentov mladších ako 18 rokov</w:t>
      </w:r>
      <w:r w:rsidRPr="00CD7BA0">
        <w:rPr>
          <w:lang w:val="sk-SK"/>
        </w:rPr>
        <w:t xml:space="preserve"> na Webovej stránke je potrebný aj súhlas rodiča (rozumejúc pod tým aj iného zákonného zástupcu, ako napr. pestúna). Rodič podpísaním vyhlásenia rodiča môže určiť spracúvanie osobných údajov svojho dieťaťa. Ak rodič so spracúvaním osobných údajov dieťaťa nesúhlasí, alebo vyhlásenie o súhlase nebude obdržané na papierovej báze v niektorej kancelári WHC alebo elektronickou cestou na niektor</w:t>
      </w:r>
      <w:r w:rsidR="00EF46FE" w:rsidRPr="00CD7BA0">
        <w:rPr>
          <w:lang w:val="sk-SK"/>
        </w:rPr>
        <w:t>om</w:t>
      </w:r>
      <w:r w:rsidRPr="00CD7BA0">
        <w:rPr>
          <w:lang w:val="sk-SK"/>
        </w:rPr>
        <w:t xml:space="preserve"> elektronick</w:t>
      </w:r>
      <w:r w:rsidR="00EF46FE" w:rsidRPr="00CD7BA0">
        <w:rPr>
          <w:lang w:val="sk-SK"/>
        </w:rPr>
        <w:t>om</w:t>
      </w:r>
      <w:r w:rsidRPr="00CD7BA0">
        <w:rPr>
          <w:lang w:val="sk-SK"/>
        </w:rPr>
        <w:t xml:space="preserve"> kontakt</w:t>
      </w:r>
      <w:r w:rsidR="00EF46FE" w:rsidRPr="00CD7BA0">
        <w:rPr>
          <w:lang w:val="sk-SK"/>
        </w:rPr>
        <w:t>e</w:t>
      </w:r>
      <w:r w:rsidRPr="00CD7BA0">
        <w:rPr>
          <w:lang w:val="sk-SK"/>
        </w:rPr>
        <w:t xml:space="preserve"> WHC do 10 dní od odoslania šablónu vyhlásenia rodiča, uchádzačské údaje študenta mladšieho ako 18 rokov budú vymazané. Do získania súhlasu rodiča WHC údaje uchádzajúceho sa dieťaťa spravuje  z oprávneného záujmu (</w:t>
      </w:r>
      <w:r w:rsidRPr="00CD7BA0">
        <w:rPr>
          <w:i/>
          <w:lang w:val="sk-SK"/>
        </w:rPr>
        <w:t>právny podklad pre spracúvanie údajov</w:t>
      </w:r>
      <w:r w:rsidRPr="00CD7BA0">
        <w:rPr>
          <w:lang w:val="sk-SK"/>
        </w:rPr>
        <w:t>: článok 6 ods. 1 písm. f/ GDPR)</w:t>
      </w:r>
      <w:r w:rsidR="00EF46FE" w:rsidRPr="00CD7BA0">
        <w:rPr>
          <w:lang w:val="sk-SK"/>
        </w:rPr>
        <w:t xml:space="preserve"> za účelom, </w:t>
      </w:r>
      <w:r w:rsidRPr="00CD7BA0">
        <w:rPr>
          <w:lang w:val="sk-SK"/>
        </w:rPr>
        <w:t xml:space="preserve">aby získal súhlas rodiča. Do spätného potvrdenia zo strany rodiča WHC môže kontaktovať uchádzača mladšieho ako 18 rokov za účelom urgovania súhlasu rodiča.      </w:t>
      </w:r>
    </w:p>
    <w:p w14:paraId="16B090D3" w14:textId="77777777" w:rsidR="003379E6" w:rsidRPr="00CD7BA0" w:rsidRDefault="003379E6" w:rsidP="003379E6">
      <w:pPr>
        <w:pStyle w:val="Szvegtrzs"/>
        <w:spacing w:before="0" w:line="276" w:lineRule="auto"/>
        <w:jc w:val="both"/>
        <w:rPr>
          <w:lang w:val="sk-SK"/>
        </w:rPr>
      </w:pPr>
      <w:r w:rsidRPr="00CD7BA0">
        <w:rPr>
          <w:lang w:val="sk-SK"/>
        </w:rPr>
        <w:t xml:space="preserve">V prípade osobnej prihlášky na hlásení sa </w:t>
      </w:r>
      <w:r w:rsidRPr="00CD7BA0">
        <w:rPr>
          <w:b/>
          <w:lang w:val="sk-SK"/>
        </w:rPr>
        <w:t>uchádzačov</w:t>
      </w:r>
      <w:r w:rsidR="00177C66" w:rsidRPr="00CD7BA0">
        <w:rPr>
          <w:b/>
          <w:lang w:val="sk-SK"/>
        </w:rPr>
        <w:t xml:space="preserve">, študentov </w:t>
      </w:r>
      <w:r w:rsidRPr="00CD7BA0">
        <w:rPr>
          <w:b/>
          <w:lang w:val="sk-SK"/>
        </w:rPr>
        <w:t>mladších ako 18 rokov</w:t>
      </w:r>
      <w:r w:rsidRPr="00CD7BA0">
        <w:rPr>
          <w:lang w:val="sk-SK"/>
        </w:rPr>
        <w:t xml:space="preserve"> na brigádnickú prácu študentov je potrebný súhlas rodia, ktorý môže rodič poskytnúť písomne.</w:t>
      </w:r>
    </w:p>
    <w:p w14:paraId="0EB0ACFF" w14:textId="77777777" w:rsidR="003379E6" w:rsidRPr="00CD7BA0" w:rsidRDefault="003379E6" w:rsidP="003379E6">
      <w:pPr>
        <w:ind w:left="116"/>
        <w:jc w:val="both"/>
        <w:rPr>
          <w:sz w:val="20"/>
          <w:szCs w:val="20"/>
          <w:lang w:val="sk-SK"/>
        </w:rPr>
      </w:pPr>
      <w:r w:rsidRPr="00CD7BA0">
        <w:rPr>
          <w:sz w:val="20"/>
          <w:szCs w:val="20"/>
          <w:lang w:val="sk-SK"/>
        </w:rPr>
        <w:t xml:space="preserve">Niektoré pracovné ponuky sú verejne prístupné </w:t>
      </w:r>
      <w:r w:rsidR="00177C66" w:rsidRPr="00CD7BA0">
        <w:rPr>
          <w:sz w:val="20"/>
          <w:szCs w:val="20"/>
          <w:lang w:val="sk-SK"/>
        </w:rPr>
        <w:t xml:space="preserve">aj </w:t>
      </w:r>
      <w:r w:rsidRPr="00CD7BA0">
        <w:rPr>
          <w:sz w:val="20"/>
          <w:szCs w:val="20"/>
          <w:lang w:val="sk-SK"/>
        </w:rPr>
        <w:t xml:space="preserve">v rámci aplikácie </w:t>
      </w:r>
      <w:r w:rsidRPr="00CD7BA0">
        <w:rPr>
          <w:b/>
          <w:sz w:val="20"/>
          <w:szCs w:val="20"/>
          <w:lang w:val="sk-SK"/>
        </w:rPr>
        <w:t>Facebook</w:t>
      </w:r>
      <w:r w:rsidRPr="00CD7BA0">
        <w:rPr>
          <w:b/>
          <w:spacing w:val="64"/>
          <w:sz w:val="20"/>
          <w:szCs w:val="20"/>
          <w:lang w:val="sk-SK"/>
        </w:rPr>
        <w:t xml:space="preserve"> </w:t>
      </w:r>
      <w:proofErr w:type="spellStart"/>
      <w:r w:rsidRPr="00CD7BA0">
        <w:rPr>
          <w:b/>
          <w:sz w:val="20"/>
          <w:szCs w:val="20"/>
          <w:lang w:val="sk-SK"/>
        </w:rPr>
        <w:t>Jobs</w:t>
      </w:r>
      <w:proofErr w:type="spellEnd"/>
      <w:r w:rsidRPr="00CD7BA0">
        <w:rPr>
          <w:b/>
          <w:sz w:val="20"/>
          <w:szCs w:val="20"/>
          <w:lang w:val="sk-SK"/>
        </w:rPr>
        <w:t>.</w:t>
      </w:r>
      <w:r w:rsidRPr="00CD7BA0">
        <w:rPr>
          <w:sz w:val="20"/>
          <w:szCs w:val="20"/>
          <w:lang w:val="sk-SK"/>
        </w:rPr>
        <w:t xml:space="preserve"> V priebehu prihlášky cez aplikáciu </w:t>
      </w:r>
      <w:r w:rsidRPr="00CD7BA0">
        <w:rPr>
          <w:b/>
          <w:sz w:val="20"/>
          <w:szCs w:val="20"/>
          <w:lang w:val="sk-SK"/>
        </w:rPr>
        <w:t>Facebook</w:t>
      </w:r>
      <w:r w:rsidRPr="00CD7BA0">
        <w:rPr>
          <w:b/>
          <w:spacing w:val="65"/>
          <w:sz w:val="20"/>
          <w:szCs w:val="20"/>
          <w:lang w:val="sk-SK"/>
        </w:rPr>
        <w:t xml:space="preserve"> </w:t>
      </w:r>
      <w:proofErr w:type="spellStart"/>
      <w:r w:rsidRPr="00CD7BA0">
        <w:rPr>
          <w:b/>
          <w:sz w:val="20"/>
          <w:szCs w:val="20"/>
          <w:lang w:val="sk-SK"/>
        </w:rPr>
        <w:t>Jobs</w:t>
      </w:r>
      <w:proofErr w:type="spellEnd"/>
      <w:r w:rsidRPr="00CD7BA0">
        <w:rPr>
          <w:b/>
          <w:sz w:val="20"/>
          <w:szCs w:val="20"/>
          <w:lang w:val="sk-SK"/>
        </w:rPr>
        <w:t xml:space="preserve"> </w:t>
      </w:r>
      <w:r w:rsidRPr="00CD7BA0">
        <w:rPr>
          <w:sz w:val="20"/>
          <w:szCs w:val="20"/>
          <w:lang w:val="sk-SK"/>
        </w:rPr>
        <w:t>súhlasíte s tým (</w:t>
      </w:r>
      <w:r w:rsidRPr="00CD7BA0">
        <w:rPr>
          <w:i/>
          <w:sz w:val="20"/>
          <w:szCs w:val="20"/>
          <w:lang w:val="sk-SK"/>
        </w:rPr>
        <w:t>právny podklad pre spracúvanie údajov</w:t>
      </w:r>
      <w:r w:rsidRPr="00CD7BA0">
        <w:rPr>
          <w:sz w:val="20"/>
          <w:szCs w:val="20"/>
          <w:lang w:val="sk-SK"/>
        </w:rPr>
        <w:t xml:space="preserve">: článok 6 ods. 1 písm. a/ GDPR), </w:t>
      </w:r>
      <w:r w:rsidR="00177C66" w:rsidRPr="00CD7BA0">
        <w:rPr>
          <w:sz w:val="20"/>
          <w:szCs w:val="20"/>
          <w:lang w:val="sk-SK"/>
        </w:rPr>
        <w:t>aby</w:t>
      </w:r>
      <w:r w:rsidRPr="00CD7BA0">
        <w:rPr>
          <w:sz w:val="20"/>
          <w:szCs w:val="20"/>
          <w:lang w:val="sk-SK"/>
        </w:rPr>
        <w:t xml:space="preserve"> Facebook </w:t>
      </w:r>
      <w:proofErr w:type="spellStart"/>
      <w:r w:rsidRPr="00CD7BA0">
        <w:rPr>
          <w:sz w:val="20"/>
          <w:szCs w:val="20"/>
          <w:lang w:val="sk-SK"/>
        </w:rPr>
        <w:t>Limited</w:t>
      </w:r>
      <w:proofErr w:type="spellEnd"/>
      <w:r w:rsidRPr="00CD7BA0">
        <w:rPr>
          <w:sz w:val="20"/>
          <w:szCs w:val="20"/>
          <w:lang w:val="sk-SK"/>
        </w:rPr>
        <w:t xml:space="preserve"> </w:t>
      </w:r>
      <w:proofErr w:type="spellStart"/>
      <w:r w:rsidRPr="00CD7BA0">
        <w:rPr>
          <w:sz w:val="20"/>
          <w:szCs w:val="20"/>
          <w:lang w:val="sk-SK"/>
        </w:rPr>
        <w:t>Ireland</w:t>
      </w:r>
      <w:proofErr w:type="spellEnd"/>
      <w:r w:rsidRPr="00CD7BA0">
        <w:rPr>
          <w:sz w:val="20"/>
          <w:szCs w:val="20"/>
          <w:lang w:val="sk-SK"/>
        </w:rPr>
        <w:t xml:space="preserve"> poskyt</w:t>
      </w:r>
      <w:r w:rsidR="00177C66" w:rsidRPr="00CD7BA0">
        <w:rPr>
          <w:sz w:val="20"/>
          <w:szCs w:val="20"/>
          <w:lang w:val="sk-SK"/>
        </w:rPr>
        <w:t>ol</w:t>
      </w:r>
      <w:r w:rsidRPr="00CD7BA0">
        <w:rPr>
          <w:sz w:val="20"/>
          <w:szCs w:val="20"/>
          <w:lang w:val="sk-SK"/>
        </w:rPr>
        <w:t xml:space="preserve"> Vaše meno, e-mailovú adresu a telefónne číslo </w:t>
      </w:r>
      <w:r w:rsidR="00177C66" w:rsidRPr="00CD7BA0">
        <w:rPr>
          <w:sz w:val="20"/>
          <w:szCs w:val="20"/>
          <w:lang w:val="sk-SK"/>
        </w:rPr>
        <w:t xml:space="preserve">pre </w:t>
      </w:r>
      <w:r w:rsidRPr="00CD7BA0">
        <w:rPr>
          <w:sz w:val="20"/>
          <w:szCs w:val="20"/>
          <w:lang w:val="sk-SK"/>
        </w:rPr>
        <w:t>spoločnos</w:t>
      </w:r>
      <w:r w:rsidR="00177C66" w:rsidRPr="00CD7BA0">
        <w:rPr>
          <w:sz w:val="20"/>
          <w:szCs w:val="20"/>
          <w:lang w:val="sk-SK"/>
        </w:rPr>
        <w:t>ť</w:t>
      </w:r>
      <w:r w:rsidRPr="00CD7BA0">
        <w:rPr>
          <w:sz w:val="20"/>
          <w:szCs w:val="20"/>
          <w:lang w:val="sk-SK"/>
        </w:rPr>
        <w:t xml:space="preserve"> WHC ako </w:t>
      </w:r>
      <w:r w:rsidR="00177C66" w:rsidRPr="00CD7BA0">
        <w:rPr>
          <w:sz w:val="20"/>
          <w:szCs w:val="20"/>
          <w:lang w:val="sk-SK"/>
        </w:rPr>
        <w:t xml:space="preserve">pre </w:t>
      </w:r>
      <w:r w:rsidRPr="00CD7BA0">
        <w:rPr>
          <w:sz w:val="20"/>
          <w:szCs w:val="20"/>
          <w:lang w:val="sk-SK"/>
        </w:rPr>
        <w:t>inzer</w:t>
      </w:r>
      <w:r w:rsidR="00177C66" w:rsidRPr="00CD7BA0">
        <w:rPr>
          <w:sz w:val="20"/>
          <w:szCs w:val="20"/>
          <w:lang w:val="sk-SK"/>
        </w:rPr>
        <w:t>enta</w:t>
      </w:r>
      <w:r w:rsidRPr="00CD7BA0">
        <w:rPr>
          <w:sz w:val="20"/>
          <w:szCs w:val="20"/>
          <w:lang w:val="sk-SK"/>
        </w:rPr>
        <w:t xml:space="preserve">, ďalej súhlasíte s tým, aby Váš profil na Facebooku bol verejný pre WHC, a aby </w:t>
      </w:r>
      <w:r w:rsidR="00177C66" w:rsidRPr="00CD7BA0">
        <w:rPr>
          <w:sz w:val="20"/>
          <w:szCs w:val="20"/>
          <w:lang w:val="sk-SK"/>
        </w:rPr>
        <w:t xml:space="preserve">spoločnosť </w:t>
      </w:r>
      <w:r w:rsidRPr="00CD7BA0">
        <w:rPr>
          <w:sz w:val="20"/>
          <w:szCs w:val="20"/>
          <w:lang w:val="sk-SK"/>
        </w:rPr>
        <w:t>WHC mohl</w:t>
      </w:r>
      <w:r w:rsidR="00177C66" w:rsidRPr="00CD7BA0">
        <w:rPr>
          <w:sz w:val="20"/>
          <w:szCs w:val="20"/>
          <w:lang w:val="sk-SK"/>
        </w:rPr>
        <w:t>a</w:t>
      </w:r>
      <w:r w:rsidRPr="00CD7BA0">
        <w:rPr>
          <w:sz w:val="20"/>
          <w:szCs w:val="20"/>
          <w:lang w:val="sk-SK"/>
        </w:rPr>
        <w:t xml:space="preserve"> Vás kontaktovať. Pred Vaším súhlasom môžete sa oboznámiť s týmito informáciami o spracúvaní údajov a </w:t>
      </w:r>
      <w:r w:rsidR="00177C66" w:rsidRPr="00CD7BA0">
        <w:rPr>
          <w:sz w:val="20"/>
          <w:szCs w:val="20"/>
          <w:lang w:val="sk-SK"/>
        </w:rPr>
        <w:t>V</w:t>
      </w:r>
      <w:r w:rsidRPr="00CD7BA0">
        <w:rPr>
          <w:sz w:val="20"/>
          <w:szCs w:val="20"/>
          <w:lang w:val="sk-SK"/>
        </w:rPr>
        <w:t xml:space="preserve">aše vyhlásenie o súhlase so spracúvaním údajov môžete urobiť na ich základe. Ak k jednoznačnému a výslovnému akceptovaniu týchto informácií o spracúvaní údajov nedôjde v priebehu uchádzania sa o zamestnanie vo Facebook </w:t>
      </w:r>
      <w:proofErr w:type="spellStart"/>
      <w:r w:rsidRPr="00CD7BA0">
        <w:rPr>
          <w:sz w:val="20"/>
          <w:szCs w:val="20"/>
          <w:lang w:val="sk-SK"/>
        </w:rPr>
        <w:t>Jobs</w:t>
      </w:r>
      <w:proofErr w:type="spellEnd"/>
      <w:r w:rsidRPr="00CD7BA0">
        <w:rPr>
          <w:sz w:val="20"/>
          <w:szCs w:val="20"/>
          <w:lang w:val="sk-SK"/>
        </w:rPr>
        <w:t xml:space="preserve">, bude Vám následne zaslaný e-mail a budete navigovaný na Webovú stránku, kde môžete vykonať súhlas so spracúvaním údajov do 10 dní.     </w:t>
      </w:r>
    </w:p>
    <w:p w14:paraId="2AE96AE9" w14:textId="77777777" w:rsidR="00502464" w:rsidRPr="00CD7BA0" w:rsidRDefault="00502464" w:rsidP="003379E6">
      <w:pPr>
        <w:ind w:left="116"/>
        <w:jc w:val="both"/>
        <w:rPr>
          <w:sz w:val="20"/>
          <w:szCs w:val="20"/>
          <w:lang w:val="sk-SK"/>
        </w:rPr>
      </w:pPr>
    </w:p>
    <w:p w14:paraId="57B72FEE" w14:textId="77777777" w:rsidR="00502464" w:rsidRPr="00CD7BA0" w:rsidRDefault="00502464" w:rsidP="003379E6">
      <w:pPr>
        <w:ind w:left="116"/>
        <w:jc w:val="both"/>
        <w:rPr>
          <w:sz w:val="20"/>
          <w:szCs w:val="20"/>
          <w:lang w:val="sk-SK"/>
        </w:rPr>
      </w:pPr>
    </w:p>
    <w:p w14:paraId="29B69BA6" w14:textId="77777777" w:rsidR="00502464" w:rsidRPr="00CD7BA0" w:rsidRDefault="00502464" w:rsidP="003379E6">
      <w:pPr>
        <w:ind w:left="116"/>
        <w:jc w:val="both"/>
        <w:rPr>
          <w:sz w:val="20"/>
          <w:szCs w:val="20"/>
          <w:lang w:val="sk-SK"/>
        </w:rPr>
      </w:pPr>
    </w:p>
    <w:p w14:paraId="5D7DEF24" w14:textId="77777777" w:rsidR="00502464" w:rsidRPr="00CD7BA0" w:rsidRDefault="00502464" w:rsidP="003379E6">
      <w:pPr>
        <w:ind w:left="116"/>
        <w:jc w:val="both"/>
        <w:rPr>
          <w:sz w:val="20"/>
          <w:szCs w:val="20"/>
          <w:lang w:val="sk-SK"/>
        </w:rPr>
      </w:pPr>
    </w:p>
    <w:p w14:paraId="434C2EFD" w14:textId="77777777" w:rsidR="00502464" w:rsidRPr="00CD7BA0" w:rsidRDefault="00502464" w:rsidP="003379E6">
      <w:pPr>
        <w:ind w:left="116"/>
        <w:jc w:val="both"/>
        <w:rPr>
          <w:sz w:val="20"/>
          <w:szCs w:val="20"/>
          <w:lang w:val="sk-SK"/>
        </w:rPr>
      </w:pPr>
    </w:p>
    <w:p w14:paraId="5CB383DD" w14:textId="77777777" w:rsidR="003379E6" w:rsidRPr="00CD7BA0" w:rsidRDefault="003379E6" w:rsidP="003379E6">
      <w:pPr>
        <w:pStyle w:val="Szvegtrzs"/>
        <w:spacing w:before="0" w:line="276" w:lineRule="auto"/>
        <w:jc w:val="both"/>
        <w:rPr>
          <w:lang w:val="sk-SK"/>
        </w:rPr>
      </w:pPr>
      <w:r w:rsidRPr="00CD7BA0">
        <w:rPr>
          <w:lang w:val="sk-SK"/>
        </w:rPr>
        <w:lastRenderedPageBreak/>
        <w:t>Ak Vaše údaje sme obdržali cestou, v priebehu ktorej k prijatiu týchto informácií o spracúvaní údajov nedošlo (</w:t>
      </w:r>
      <w:r w:rsidR="00177C66" w:rsidRPr="00CD7BA0">
        <w:rPr>
          <w:lang w:val="sk-SK"/>
        </w:rPr>
        <w:t>napr</w:t>
      </w:r>
      <w:r w:rsidRPr="00CD7BA0">
        <w:rPr>
          <w:lang w:val="sk-SK"/>
        </w:rPr>
        <w:t xml:space="preserve">. Vaše údaje pochádzajú z externej databázy životopisov), informujeme Vás e-mailom o tom, že kde a akým spôsobom môžete poskytnúť  Váš súhlas do 10 dní so spracúvaním údajov. Ak tomu nedôjde, Vaše osobné údaje budú vymazané.      </w:t>
      </w:r>
    </w:p>
    <w:p w14:paraId="6DD69AF6" w14:textId="77777777" w:rsidR="003379E6" w:rsidRPr="00CD7BA0" w:rsidRDefault="003379E6" w:rsidP="003379E6">
      <w:pPr>
        <w:pStyle w:val="Szvegtrzs"/>
        <w:spacing w:before="0" w:line="276" w:lineRule="auto"/>
        <w:jc w:val="both"/>
        <w:rPr>
          <w:lang w:val="sk-SK"/>
        </w:rPr>
      </w:pPr>
    </w:p>
    <w:p w14:paraId="5D03BBDD" w14:textId="77777777" w:rsidR="003379E6" w:rsidRPr="00CD7BA0" w:rsidRDefault="003379E6" w:rsidP="003379E6">
      <w:pPr>
        <w:pStyle w:val="Cmsor1"/>
        <w:numPr>
          <w:ilvl w:val="0"/>
          <w:numId w:val="12"/>
        </w:numPr>
        <w:tabs>
          <w:tab w:val="left" w:pos="837"/>
        </w:tabs>
        <w:ind w:hanging="361"/>
        <w:rPr>
          <w:lang w:val="sk-SK"/>
        </w:rPr>
      </w:pPr>
      <w:bookmarkStart w:id="26" w:name="_bookmark13"/>
      <w:bookmarkStart w:id="27" w:name="_Toc112838185"/>
      <w:bookmarkEnd w:id="26"/>
      <w:r w:rsidRPr="00CD7BA0">
        <w:rPr>
          <w:lang w:val="sk-SK"/>
        </w:rPr>
        <w:t>Aké údaje treba poskytnúť pri hlásení sa na pracovnú pozíciu?</w:t>
      </w:r>
      <w:bookmarkEnd w:id="27"/>
    </w:p>
    <w:p w14:paraId="734AE7B9" w14:textId="77777777" w:rsidR="003379E6" w:rsidRPr="00CD7BA0" w:rsidRDefault="003379E6" w:rsidP="003379E6">
      <w:pPr>
        <w:pStyle w:val="Szvegtrzs"/>
        <w:spacing w:line="276" w:lineRule="auto"/>
        <w:jc w:val="both"/>
        <w:rPr>
          <w:lang w:val="sk-SK"/>
        </w:rPr>
      </w:pPr>
      <w:r w:rsidRPr="00CD7BA0">
        <w:rPr>
          <w:b/>
          <w:lang w:val="sk-SK"/>
        </w:rPr>
        <w:t xml:space="preserve">K hláseniu sa </w:t>
      </w:r>
      <w:r w:rsidRPr="00CD7BA0">
        <w:rPr>
          <w:lang w:val="sk-SK"/>
        </w:rPr>
        <w:t xml:space="preserve">v každom prípade je potrebné </w:t>
      </w:r>
      <w:r w:rsidRPr="00CD7BA0">
        <w:rPr>
          <w:b/>
          <w:lang w:val="sk-SK"/>
        </w:rPr>
        <w:t>poskytnutie identifikačných a kontaktných údajov umožňujúcich kontaktovanie</w:t>
      </w:r>
      <w:r w:rsidRPr="00CD7BA0">
        <w:rPr>
          <w:lang w:val="sk-SK"/>
        </w:rPr>
        <w:t>. Pri výbere vhodnej pracovn</w:t>
      </w:r>
      <w:r w:rsidR="00177C66" w:rsidRPr="00CD7BA0">
        <w:rPr>
          <w:lang w:val="sk-SK"/>
        </w:rPr>
        <w:t>ých</w:t>
      </w:r>
      <w:r w:rsidRPr="00CD7BA0">
        <w:rPr>
          <w:lang w:val="sk-SK"/>
        </w:rPr>
        <w:t xml:space="preserve"> s</w:t>
      </w:r>
      <w:r w:rsidR="00177C66" w:rsidRPr="00CD7BA0">
        <w:rPr>
          <w:lang w:val="sk-SK"/>
        </w:rPr>
        <w:t>í</w:t>
      </w:r>
      <w:r w:rsidRPr="00CD7BA0">
        <w:rPr>
          <w:lang w:val="sk-SK"/>
        </w:rPr>
        <w:t xml:space="preserve">l pomáha uvedenie údajov vzťahujúcich sa na školské, odborné vzdelanie a na </w:t>
      </w:r>
      <w:r w:rsidR="00177C66" w:rsidRPr="00CD7BA0">
        <w:rPr>
          <w:lang w:val="sk-SK"/>
        </w:rPr>
        <w:t>prax</w:t>
      </w:r>
      <w:r w:rsidRPr="00CD7BA0">
        <w:rPr>
          <w:lang w:val="sk-SK"/>
        </w:rPr>
        <w:t xml:space="preserve">, preto pri hlásení sa na duševnú prácu za účelom </w:t>
      </w:r>
      <w:r w:rsidR="00177C66" w:rsidRPr="00CD7BA0">
        <w:rPr>
          <w:lang w:val="sk-SK"/>
        </w:rPr>
        <w:t xml:space="preserve">preskúmania </w:t>
      </w:r>
      <w:r w:rsidRPr="00CD7BA0">
        <w:rPr>
          <w:lang w:val="sk-SK"/>
        </w:rPr>
        <w:t>odborných kompetencií a spôsobilosti na ponúknuté pracovné miesto</w:t>
      </w:r>
      <w:r w:rsidR="00177C66" w:rsidRPr="00CD7BA0">
        <w:rPr>
          <w:lang w:val="sk-SK"/>
        </w:rPr>
        <w:t xml:space="preserve">, ďalej v prípade všeobecnej registrácie </w:t>
      </w:r>
      <w:r w:rsidRPr="00CD7BA0">
        <w:rPr>
          <w:lang w:val="sk-SK"/>
        </w:rPr>
        <w:t>je potrebné priloženie životopisu. V prípade fyzických pracovných pozícií priloženie životopisu je op</w:t>
      </w:r>
      <w:r w:rsidR="00177C66" w:rsidRPr="00CD7BA0">
        <w:rPr>
          <w:lang w:val="sk-SK"/>
        </w:rPr>
        <w:t>čné</w:t>
      </w:r>
      <w:r w:rsidRPr="00CD7BA0">
        <w:rPr>
          <w:lang w:val="sk-SK"/>
        </w:rPr>
        <w:t xml:space="preserve">. Na základe uvedených skutočností okruh spracovaných údajov v závislosti od elektronickej prihlášky alebo prihlášky na papierovej báze ako aj od pracovnej pozície pozostáva z nasledujúcich údajov:  </w:t>
      </w:r>
    </w:p>
    <w:p w14:paraId="1BA88744" w14:textId="77777777" w:rsidR="003379E6" w:rsidRPr="00CD7BA0" w:rsidRDefault="003379E6" w:rsidP="003379E6">
      <w:pPr>
        <w:pStyle w:val="Listaszerbekezds"/>
        <w:numPr>
          <w:ilvl w:val="0"/>
          <w:numId w:val="11"/>
        </w:numPr>
        <w:tabs>
          <w:tab w:val="left" w:pos="400"/>
        </w:tabs>
        <w:jc w:val="both"/>
        <w:rPr>
          <w:sz w:val="20"/>
          <w:lang w:val="sk-SK"/>
        </w:rPr>
      </w:pPr>
      <w:r w:rsidRPr="00CD7BA0">
        <w:rPr>
          <w:sz w:val="20"/>
          <w:lang w:val="sk-SK"/>
        </w:rPr>
        <w:t>meno (priezvisko, meno)</w:t>
      </w:r>
    </w:p>
    <w:p w14:paraId="2B59F447"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e-mailová adresa</w:t>
      </w:r>
      <w:r w:rsidRPr="00CD7BA0">
        <w:rPr>
          <w:spacing w:val="-2"/>
          <w:sz w:val="20"/>
          <w:lang w:val="sk-SK"/>
        </w:rPr>
        <w:t xml:space="preserve"> </w:t>
      </w:r>
    </w:p>
    <w:p w14:paraId="34FD0097"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telefónne číslo </w:t>
      </w:r>
    </w:p>
    <w:p w14:paraId="690C6E8E"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štátne občianstvo </w:t>
      </w:r>
    </w:p>
    <w:p w14:paraId="1CFA254A"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najvyššie dosiahnuté školské vzdelanie  </w:t>
      </w:r>
    </w:p>
    <w:p w14:paraId="43754A58"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označenie kvalifikácie </w:t>
      </w:r>
      <w:r w:rsidRPr="00CD7BA0">
        <w:rPr>
          <w:spacing w:val="-4"/>
          <w:sz w:val="20"/>
          <w:lang w:val="sk-SK"/>
        </w:rPr>
        <w:t xml:space="preserve"> </w:t>
      </w:r>
      <w:r w:rsidRPr="00CD7BA0">
        <w:rPr>
          <w:sz w:val="20"/>
          <w:lang w:val="sk-SK"/>
        </w:rPr>
        <w:t xml:space="preserve">/ profesie </w:t>
      </w:r>
      <w:r w:rsidRPr="00CD7BA0">
        <w:rPr>
          <w:spacing w:val="-2"/>
          <w:sz w:val="20"/>
          <w:lang w:val="sk-SK"/>
        </w:rPr>
        <w:t xml:space="preserve"> </w:t>
      </w:r>
    </w:p>
    <w:p w14:paraId="05B1F03C" w14:textId="77777777" w:rsidR="003379E6" w:rsidRPr="00CD7BA0" w:rsidRDefault="00177C66" w:rsidP="003379E6">
      <w:pPr>
        <w:pStyle w:val="Listaszerbekezds"/>
        <w:numPr>
          <w:ilvl w:val="0"/>
          <w:numId w:val="11"/>
        </w:numPr>
        <w:tabs>
          <w:tab w:val="left" w:pos="399"/>
          <w:tab w:val="left" w:pos="400"/>
        </w:tabs>
        <w:spacing w:before="36"/>
        <w:jc w:val="both"/>
        <w:rPr>
          <w:sz w:val="20"/>
          <w:lang w:val="sk-SK"/>
        </w:rPr>
      </w:pPr>
      <w:r w:rsidRPr="00CD7BA0">
        <w:rPr>
          <w:sz w:val="20"/>
          <w:lang w:val="sk-SK"/>
        </w:rPr>
        <w:t>prax</w:t>
      </w:r>
      <w:r w:rsidR="003379E6" w:rsidRPr="00CD7BA0">
        <w:rPr>
          <w:sz w:val="20"/>
          <w:lang w:val="sk-SK"/>
        </w:rPr>
        <w:t xml:space="preserve"> z predchádzajúcich pracovísk (z predchádzajúceho pracoviska) </w:t>
      </w:r>
    </w:p>
    <w:p w14:paraId="1659CE3E" w14:textId="77777777" w:rsidR="003379E6" w:rsidRPr="00CD7BA0" w:rsidRDefault="003379E6" w:rsidP="003379E6">
      <w:pPr>
        <w:pStyle w:val="Listaszerbekezds"/>
        <w:numPr>
          <w:ilvl w:val="0"/>
          <w:numId w:val="11"/>
        </w:numPr>
        <w:tabs>
          <w:tab w:val="left" w:pos="399"/>
          <w:tab w:val="left" w:pos="400"/>
        </w:tabs>
        <w:spacing w:before="37" w:line="276" w:lineRule="auto"/>
        <w:jc w:val="both"/>
        <w:rPr>
          <w:sz w:val="20"/>
          <w:lang w:val="sk-SK"/>
        </w:rPr>
      </w:pPr>
      <w:r w:rsidRPr="00CD7BA0">
        <w:rPr>
          <w:sz w:val="20"/>
          <w:lang w:val="sk-SK"/>
        </w:rPr>
        <w:t>životopis, ktorý podľa Vášho výberu môže obsahovať podobizeň Vašej tváre, Váš vek, údaje vzťahujúce sa na odbornú prax, kompetencie, okruh záujmov, voľnočasové činnosti atď.</w:t>
      </w:r>
    </w:p>
    <w:p w14:paraId="0E49ECF4" w14:textId="77777777" w:rsidR="003379E6" w:rsidRPr="00CD7BA0" w:rsidRDefault="003379E6" w:rsidP="003379E6">
      <w:pPr>
        <w:pStyle w:val="Listaszerbekezds"/>
        <w:numPr>
          <w:ilvl w:val="0"/>
          <w:numId w:val="11"/>
        </w:numPr>
        <w:tabs>
          <w:tab w:val="left" w:pos="399"/>
          <w:tab w:val="left" w:pos="400"/>
        </w:tabs>
        <w:spacing w:before="1"/>
        <w:jc w:val="both"/>
        <w:rPr>
          <w:sz w:val="20"/>
          <w:lang w:val="sk-SK"/>
        </w:rPr>
      </w:pPr>
      <w:r w:rsidRPr="00CD7BA0">
        <w:rPr>
          <w:sz w:val="20"/>
          <w:lang w:val="sk-SK"/>
        </w:rPr>
        <w:t xml:space="preserve">pracovná pozícia, </w:t>
      </w:r>
      <w:r w:rsidR="00177C66" w:rsidRPr="00CD7BA0">
        <w:rPr>
          <w:sz w:val="20"/>
          <w:lang w:val="sk-SK"/>
        </w:rPr>
        <w:t xml:space="preserve">o ktorú sa uchádzate </w:t>
      </w:r>
      <w:r w:rsidRPr="00CD7BA0">
        <w:rPr>
          <w:sz w:val="20"/>
          <w:lang w:val="sk-SK"/>
        </w:rPr>
        <w:t xml:space="preserve"> </w:t>
      </w:r>
    </w:p>
    <w:p w14:paraId="45140A9B" w14:textId="77777777" w:rsidR="003379E6" w:rsidRPr="00CD7BA0" w:rsidRDefault="003379E6" w:rsidP="003379E6">
      <w:pPr>
        <w:pStyle w:val="Szvegtrzs"/>
        <w:spacing w:line="276" w:lineRule="auto"/>
        <w:jc w:val="both"/>
        <w:rPr>
          <w:lang w:val="sk-SK"/>
        </w:rPr>
      </w:pPr>
      <w:r w:rsidRPr="00CD7BA0">
        <w:rPr>
          <w:lang w:val="sk-SK"/>
        </w:rPr>
        <w:t xml:space="preserve">V prípade hlásenia sa </w:t>
      </w:r>
      <w:r w:rsidRPr="00CD7BA0">
        <w:rPr>
          <w:b/>
          <w:lang w:val="sk-SK"/>
        </w:rPr>
        <w:t xml:space="preserve">na brigádnickú prácu študenta </w:t>
      </w:r>
      <w:r w:rsidRPr="00CD7BA0">
        <w:rPr>
          <w:lang w:val="sk-SK"/>
        </w:rPr>
        <w:t>v záujme</w:t>
      </w:r>
      <w:r w:rsidRPr="00CD7BA0">
        <w:rPr>
          <w:b/>
          <w:lang w:val="sk-SK"/>
        </w:rPr>
        <w:t xml:space="preserve"> </w:t>
      </w:r>
      <w:r w:rsidRPr="00CD7BA0">
        <w:rPr>
          <w:lang w:val="sk-SK"/>
        </w:rPr>
        <w:t>potvrdenia právn</w:t>
      </w:r>
      <w:r w:rsidR="00177C66" w:rsidRPr="00CD7BA0">
        <w:rPr>
          <w:lang w:val="sk-SK"/>
        </w:rPr>
        <w:t>eho</w:t>
      </w:r>
      <w:r w:rsidRPr="00CD7BA0">
        <w:rPr>
          <w:lang w:val="sk-SK"/>
        </w:rPr>
        <w:t xml:space="preserve"> pomer</w:t>
      </w:r>
      <w:r w:rsidR="00177C66" w:rsidRPr="00CD7BA0">
        <w:rPr>
          <w:lang w:val="sk-SK"/>
        </w:rPr>
        <w:t>u</w:t>
      </w:r>
      <w:r w:rsidRPr="00CD7BA0">
        <w:rPr>
          <w:lang w:val="sk-SK"/>
        </w:rPr>
        <w:t xml:space="preserve"> žiaka/študenta, potvrdenia právnych podmienok osobnej účasti, nadviazania a udržiavania kontaktu a v záujme výberu vhodnej pracovnej pozície dôjde k zachyteniu nasledujúcich údajov:   </w:t>
      </w:r>
      <w:r w:rsidRPr="00CD7BA0">
        <w:rPr>
          <w:b/>
          <w:lang w:val="sk-SK"/>
        </w:rPr>
        <w:t xml:space="preserve"> </w:t>
      </w:r>
    </w:p>
    <w:p w14:paraId="2CE7BE77" w14:textId="77777777" w:rsidR="003379E6" w:rsidRPr="00CD7BA0" w:rsidRDefault="003379E6" w:rsidP="003379E6">
      <w:pPr>
        <w:pStyle w:val="Listaszerbekezds"/>
        <w:numPr>
          <w:ilvl w:val="0"/>
          <w:numId w:val="11"/>
        </w:numPr>
        <w:tabs>
          <w:tab w:val="left" w:pos="400"/>
        </w:tabs>
        <w:jc w:val="both"/>
        <w:rPr>
          <w:sz w:val="20"/>
          <w:lang w:val="sk-SK"/>
        </w:rPr>
      </w:pPr>
      <w:r w:rsidRPr="00CD7BA0">
        <w:rPr>
          <w:sz w:val="20"/>
          <w:lang w:val="sk-SK"/>
        </w:rPr>
        <w:t>meno (priezvisko, meno)</w:t>
      </w:r>
    </w:p>
    <w:p w14:paraId="5182B31F" w14:textId="77777777" w:rsidR="003379E6" w:rsidRPr="00CD7BA0" w:rsidRDefault="003379E6" w:rsidP="003379E6">
      <w:pPr>
        <w:pStyle w:val="Listaszerbekezds"/>
        <w:numPr>
          <w:ilvl w:val="0"/>
          <w:numId w:val="11"/>
        </w:numPr>
        <w:tabs>
          <w:tab w:val="left" w:pos="400"/>
        </w:tabs>
        <w:spacing w:before="37"/>
        <w:jc w:val="both"/>
        <w:rPr>
          <w:sz w:val="20"/>
          <w:lang w:val="sk-SK"/>
        </w:rPr>
      </w:pPr>
      <w:r w:rsidRPr="00CD7BA0">
        <w:rPr>
          <w:sz w:val="20"/>
          <w:lang w:val="sk-SK"/>
        </w:rPr>
        <w:t>e-mailová adresa</w:t>
      </w:r>
      <w:r w:rsidRPr="00CD7BA0">
        <w:rPr>
          <w:spacing w:val="-2"/>
          <w:sz w:val="20"/>
          <w:lang w:val="sk-SK"/>
        </w:rPr>
        <w:t xml:space="preserve"> </w:t>
      </w:r>
    </w:p>
    <w:p w14:paraId="1E1E8893" w14:textId="77777777" w:rsidR="003379E6" w:rsidRPr="00CD7BA0" w:rsidRDefault="003379E6" w:rsidP="003379E6">
      <w:pPr>
        <w:pStyle w:val="Listaszerbekezds"/>
        <w:numPr>
          <w:ilvl w:val="0"/>
          <w:numId w:val="11"/>
        </w:numPr>
        <w:tabs>
          <w:tab w:val="left" w:pos="400"/>
        </w:tabs>
        <w:spacing w:before="36"/>
        <w:jc w:val="both"/>
        <w:rPr>
          <w:sz w:val="20"/>
          <w:lang w:val="sk-SK"/>
        </w:rPr>
      </w:pPr>
      <w:r w:rsidRPr="00CD7BA0">
        <w:rPr>
          <w:sz w:val="20"/>
          <w:lang w:val="sk-SK"/>
        </w:rPr>
        <w:t xml:space="preserve">telefónne číslo </w:t>
      </w:r>
    </w:p>
    <w:p w14:paraId="146A40DA" w14:textId="77777777" w:rsidR="003379E6" w:rsidRPr="00CD7BA0" w:rsidRDefault="003379E6" w:rsidP="003379E6">
      <w:pPr>
        <w:pStyle w:val="Listaszerbekezds"/>
        <w:numPr>
          <w:ilvl w:val="0"/>
          <w:numId w:val="11"/>
        </w:numPr>
        <w:tabs>
          <w:tab w:val="left" w:pos="399"/>
          <w:tab w:val="left" w:pos="400"/>
        </w:tabs>
        <w:spacing w:before="37" w:line="276" w:lineRule="auto"/>
        <w:ind w:left="116" w:firstLine="0"/>
        <w:jc w:val="both"/>
        <w:rPr>
          <w:sz w:val="20"/>
          <w:lang w:val="sk-SK"/>
        </w:rPr>
      </w:pPr>
      <w:r w:rsidRPr="00CD7BA0">
        <w:rPr>
          <w:sz w:val="20"/>
          <w:lang w:val="sk-SK"/>
        </w:rPr>
        <w:t>skutočnosť zavŕšenie veku 18 rokov</w:t>
      </w:r>
      <w:r w:rsidR="00177C66" w:rsidRPr="00CD7BA0">
        <w:rPr>
          <w:sz w:val="20"/>
          <w:lang w:val="sk-SK"/>
        </w:rPr>
        <w:t>.</w:t>
      </w:r>
      <w:r w:rsidRPr="00CD7BA0">
        <w:rPr>
          <w:sz w:val="20"/>
          <w:lang w:val="sk-SK"/>
        </w:rPr>
        <w:t xml:space="preserve"> Ďal</w:t>
      </w:r>
      <w:r w:rsidR="00177C66" w:rsidRPr="00CD7BA0">
        <w:rPr>
          <w:sz w:val="20"/>
          <w:lang w:val="sk-SK"/>
        </w:rPr>
        <w:t xml:space="preserve">šie </w:t>
      </w:r>
      <w:r w:rsidRPr="00CD7BA0">
        <w:rPr>
          <w:sz w:val="20"/>
          <w:lang w:val="sk-SK"/>
        </w:rPr>
        <w:t xml:space="preserve">údaje, ktoré možno </w:t>
      </w:r>
      <w:r w:rsidR="00177C66" w:rsidRPr="00CD7BA0">
        <w:rPr>
          <w:sz w:val="20"/>
          <w:lang w:val="sk-SK"/>
        </w:rPr>
        <w:t>uviesť</w:t>
      </w:r>
      <w:r w:rsidRPr="00CD7BA0">
        <w:rPr>
          <w:sz w:val="20"/>
          <w:lang w:val="sk-SK"/>
        </w:rPr>
        <w:t xml:space="preserve">:  </w:t>
      </w:r>
    </w:p>
    <w:p w14:paraId="4B46AFAE" w14:textId="77777777" w:rsidR="003379E6" w:rsidRPr="00CD7BA0" w:rsidRDefault="003379E6" w:rsidP="003379E6">
      <w:pPr>
        <w:pStyle w:val="Listaszerbekezds"/>
        <w:numPr>
          <w:ilvl w:val="0"/>
          <w:numId w:val="11"/>
        </w:numPr>
        <w:tabs>
          <w:tab w:val="left" w:pos="399"/>
          <w:tab w:val="left" w:pos="400"/>
        </w:tabs>
        <w:jc w:val="both"/>
        <w:rPr>
          <w:sz w:val="20"/>
          <w:lang w:val="sk-SK"/>
        </w:rPr>
      </w:pPr>
      <w:r w:rsidRPr="00CD7BA0">
        <w:rPr>
          <w:sz w:val="20"/>
          <w:lang w:val="sk-SK"/>
        </w:rPr>
        <w:t xml:space="preserve">skutočnosť jestvovania aktívneho právneho pomeru študenta </w:t>
      </w:r>
      <w:r w:rsidRPr="00CD7BA0">
        <w:rPr>
          <w:spacing w:val="-3"/>
          <w:sz w:val="20"/>
          <w:lang w:val="sk-SK"/>
        </w:rPr>
        <w:t xml:space="preserve"> </w:t>
      </w:r>
    </w:p>
    <w:p w14:paraId="71CE80CC"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dátum vypršania platnosti študentského preukazu </w:t>
      </w:r>
    </w:p>
    <w:p w14:paraId="1A30031B"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preferencia v naplánovaní brigádnickej práce študenta (koncom týždňa, v prestávkach vyučovania, v priebehu študijného roka) </w:t>
      </w:r>
    </w:p>
    <w:p w14:paraId="3EF3D2FD" w14:textId="77777777" w:rsidR="003379E6" w:rsidRPr="00CD7BA0" w:rsidRDefault="00820DDC" w:rsidP="003379E6">
      <w:pPr>
        <w:pStyle w:val="Listaszerbekezds"/>
        <w:numPr>
          <w:ilvl w:val="0"/>
          <w:numId w:val="11"/>
        </w:numPr>
        <w:tabs>
          <w:tab w:val="left" w:pos="399"/>
          <w:tab w:val="left" w:pos="400"/>
        </w:tabs>
        <w:spacing w:before="37"/>
        <w:jc w:val="both"/>
        <w:rPr>
          <w:sz w:val="20"/>
          <w:lang w:val="sk-SK"/>
        </w:rPr>
      </w:pPr>
      <w:r w:rsidRPr="00CD7BA0">
        <w:rPr>
          <w:sz w:val="20"/>
          <w:lang w:val="sk-SK"/>
        </w:rPr>
        <w:t>preferovaný druh práce, preferované miesto výkonu činnosti</w:t>
      </w:r>
      <w:r w:rsidR="003379E6" w:rsidRPr="00CD7BA0">
        <w:rPr>
          <w:sz w:val="20"/>
          <w:lang w:val="sk-SK"/>
        </w:rPr>
        <w:t>.</w:t>
      </w:r>
    </w:p>
    <w:p w14:paraId="2AF205E2" w14:textId="77777777" w:rsidR="003379E6" w:rsidRPr="00CD7BA0" w:rsidRDefault="003379E6" w:rsidP="003379E6">
      <w:pPr>
        <w:pStyle w:val="Szvegtrzs"/>
        <w:spacing w:before="36" w:line="276" w:lineRule="auto"/>
        <w:jc w:val="both"/>
        <w:rPr>
          <w:lang w:val="sk-SK"/>
        </w:rPr>
      </w:pPr>
      <w:r w:rsidRPr="00CD7BA0">
        <w:rPr>
          <w:lang w:val="sk-SK"/>
        </w:rPr>
        <w:t xml:space="preserve">Aj prípade hlásenia sa na brigádnickú prácu študenta je možné poslať životopis elektronicky, alebo </w:t>
      </w:r>
      <w:r w:rsidR="00E232DD" w:rsidRPr="00CD7BA0">
        <w:rPr>
          <w:lang w:val="sk-SK"/>
        </w:rPr>
        <w:t>je</w:t>
      </w:r>
      <w:r w:rsidRPr="00CD7BA0">
        <w:rPr>
          <w:lang w:val="sk-SK"/>
        </w:rPr>
        <w:t xml:space="preserve"> možn</w:t>
      </w:r>
      <w:r w:rsidR="00E232DD" w:rsidRPr="00CD7BA0">
        <w:rPr>
          <w:lang w:val="sk-SK"/>
        </w:rPr>
        <w:t>é</w:t>
      </w:r>
      <w:r w:rsidRPr="00CD7BA0">
        <w:rPr>
          <w:lang w:val="sk-SK"/>
        </w:rPr>
        <w:t xml:space="preserve"> </w:t>
      </w:r>
      <w:r w:rsidR="00E232DD" w:rsidRPr="00CD7BA0">
        <w:rPr>
          <w:lang w:val="sk-SK"/>
        </w:rPr>
        <w:t xml:space="preserve">jeho </w:t>
      </w:r>
      <w:r w:rsidRPr="00CD7BA0">
        <w:rPr>
          <w:lang w:val="sk-SK"/>
        </w:rPr>
        <w:t>odovzda</w:t>
      </w:r>
      <w:r w:rsidR="00E232DD" w:rsidRPr="00CD7BA0">
        <w:rPr>
          <w:lang w:val="sk-SK"/>
        </w:rPr>
        <w:t>nie</w:t>
      </w:r>
      <w:r w:rsidRPr="00CD7BA0">
        <w:rPr>
          <w:lang w:val="sk-SK"/>
        </w:rPr>
        <w:t>.</w:t>
      </w:r>
      <w:r w:rsidRPr="00CD7BA0">
        <w:rPr>
          <w:spacing w:val="1"/>
          <w:lang w:val="sk-SK"/>
        </w:rPr>
        <w:t xml:space="preserve"> </w:t>
      </w:r>
      <w:bookmarkStart w:id="28" w:name="_bookmark14"/>
      <w:bookmarkEnd w:id="28"/>
    </w:p>
    <w:p w14:paraId="21D87E01" w14:textId="77777777" w:rsidR="003379E6" w:rsidRPr="00CD7BA0" w:rsidRDefault="003379E6" w:rsidP="003379E6">
      <w:pPr>
        <w:pStyle w:val="Szvegtrzs"/>
        <w:spacing w:before="36" w:line="276" w:lineRule="auto"/>
        <w:jc w:val="both"/>
        <w:rPr>
          <w:lang w:val="sk-SK"/>
        </w:rPr>
      </w:pPr>
    </w:p>
    <w:p w14:paraId="0966AA1C" w14:textId="77777777" w:rsidR="003379E6" w:rsidRPr="00CD7BA0" w:rsidRDefault="003379E6" w:rsidP="003379E6">
      <w:pPr>
        <w:pStyle w:val="Cmsor1"/>
        <w:numPr>
          <w:ilvl w:val="0"/>
          <w:numId w:val="12"/>
        </w:numPr>
        <w:tabs>
          <w:tab w:val="left" w:pos="837"/>
        </w:tabs>
        <w:ind w:hanging="361"/>
        <w:rPr>
          <w:lang w:val="sk-SK"/>
        </w:rPr>
      </w:pPr>
      <w:bookmarkStart w:id="29" w:name="_Toc112838186"/>
      <w:r w:rsidRPr="00CD7BA0">
        <w:rPr>
          <w:lang w:val="sk-SK"/>
        </w:rPr>
        <w:t>Aké údaje sú spracované spoločnosťou WHC v priebehu výberového konania?</w:t>
      </w:r>
      <w:bookmarkEnd w:id="29"/>
    </w:p>
    <w:p w14:paraId="42989B0F" w14:textId="77777777" w:rsidR="003379E6" w:rsidRPr="00CD7BA0" w:rsidRDefault="003379E6" w:rsidP="003379E6">
      <w:pPr>
        <w:pStyle w:val="Szvegtrzs"/>
        <w:spacing w:line="276" w:lineRule="auto"/>
        <w:jc w:val="both"/>
        <w:rPr>
          <w:lang w:val="sk-SK"/>
        </w:rPr>
      </w:pPr>
      <w:r w:rsidRPr="00CD7BA0">
        <w:rPr>
          <w:lang w:val="sk-SK"/>
        </w:rPr>
        <w:t xml:space="preserve">Vyhľadávanie, posúdenie vhodných pracovných síl na voľné pracovné miesta a ich výber na hlásené pracovné pozície; okrem tuho určenie, že komu budú uchádzači </w:t>
      </w:r>
      <w:r w:rsidR="00E232DD" w:rsidRPr="00CD7BA0">
        <w:rPr>
          <w:lang w:val="sk-SK"/>
        </w:rPr>
        <w:t>„</w:t>
      </w:r>
      <w:r w:rsidRPr="00CD7BA0">
        <w:rPr>
          <w:lang w:val="sk-SK"/>
        </w:rPr>
        <w:t>patriť</w:t>
      </w:r>
      <w:r w:rsidR="00E232DD" w:rsidRPr="00CD7BA0">
        <w:rPr>
          <w:lang w:val="sk-SK"/>
        </w:rPr>
        <w:t>“</w:t>
      </w:r>
      <w:r w:rsidRPr="00CD7BA0">
        <w:rPr>
          <w:lang w:val="sk-SK"/>
        </w:rPr>
        <w:t xml:space="preserve">, resp. za účelom zvýšenia </w:t>
      </w:r>
      <w:r w:rsidR="00E232DD" w:rsidRPr="00CD7BA0">
        <w:rPr>
          <w:lang w:val="sk-SK"/>
        </w:rPr>
        <w:t xml:space="preserve">kvality </w:t>
      </w:r>
      <w:r w:rsidRPr="00CD7BA0">
        <w:rPr>
          <w:lang w:val="sk-SK"/>
        </w:rPr>
        <w:t>služieb (účel spracovania údajov) v priebehu hlásenia sa na voľné pracovné pozície okrem uvedených údajov  dôjde k sprac</w:t>
      </w:r>
      <w:r w:rsidR="00E232DD" w:rsidRPr="00CD7BA0">
        <w:rPr>
          <w:lang w:val="sk-SK"/>
        </w:rPr>
        <w:t>ú</w:t>
      </w:r>
      <w:r w:rsidRPr="00CD7BA0">
        <w:rPr>
          <w:lang w:val="sk-SK"/>
        </w:rPr>
        <w:t>vaniu údajov na základ</w:t>
      </w:r>
      <w:r w:rsidR="00E232DD" w:rsidRPr="00CD7BA0">
        <w:rPr>
          <w:lang w:val="sk-SK"/>
        </w:rPr>
        <w:t>e</w:t>
      </w:r>
      <w:r w:rsidRPr="00CD7BA0">
        <w:rPr>
          <w:lang w:val="sk-SK"/>
        </w:rPr>
        <w:t xml:space="preserve"> Vášho súhlasu </w:t>
      </w:r>
      <w:r w:rsidRPr="00CD7BA0">
        <w:rPr>
          <w:i/>
          <w:lang w:val="sk-SK"/>
        </w:rPr>
        <w:t>(právny podklad pre sprac</w:t>
      </w:r>
      <w:r w:rsidR="00E232DD" w:rsidRPr="00CD7BA0">
        <w:rPr>
          <w:i/>
          <w:lang w:val="sk-SK"/>
        </w:rPr>
        <w:t>ú</w:t>
      </w:r>
      <w:r w:rsidRPr="00CD7BA0">
        <w:rPr>
          <w:i/>
          <w:lang w:val="sk-SK"/>
        </w:rPr>
        <w:t>vanie údajov</w:t>
      </w:r>
      <w:r w:rsidRPr="00CD7BA0">
        <w:rPr>
          <w:lang w:val="sk-SK"/>
        </w:rPr>
        <w:t>: článok 9 ods. 2 písm. a</w:t>
      </w:r>
      <w:r w:rsidR="00E232DD" w:rsidRPr="00CD7BA0">
        <w:rPr>
          <w:lang w:val="sk-SK"/>
        </w:rPr>
        <w:t>/ GDPR</w:t>
      </w:r>
      <w:r w:rsidRPr="00CD7BA0">
        <w:rPr>
          <w:lang w:val="sk-SK"/>
        </w:rPr>
        <w:t>, ďalšia podmienka: článok 9 ods. 2 písm. a</w:t>
      </w:r>
      <w:r w:rsidR="00E232DD" w:rsidRPr="00CD7BA0">
        <w:rPr>
          <w:lang w:val="sk-SK"/>
        </w:rPr>
        <w:t>/</w:t>
      </w:r>
      <w:r w:rsidRPr="00CD7BA0">
        <w:rPr>
          <w:lang w:val="sk-SK"/>
        </w:rPr>
        <w:t xml:space="preserve"> GDPR) v závislosti aj od možnosti zamestnania:   </w:t>
      </w:r>
    </w:p>
    <w:p w14:paraId="738172B3" w14:textId="77777777" w:rsidR="003379E6" w:rsidRPr="00CD7BA0" w:rsidRDefault="003379E6" w:rsidP="003379E6">
      <w:pPr>
        <w:pStyle w:val="Listaszerbekezds"/>
        <w:numPr>
          <w:ilvl w:val="0"/>
          <w:numId w:val="11"/>
        </w:numPr>
        <w:tabs>
          <w:tab w:val="left" w:pos="400"/>
        </w:tabs>
        <w:spacing w:before="1"/>
        <w:jc w:val="both"/>
        <w:rPr>
          <w:sz w:val="20"/>
          <w:szCs w:val="20"/>
          <w:lang w:val="sk-SK"/>
        </w:rPr>
      </w:pPr>
      <w:r w:rsidRPr="00CD7BA0">
        <w:rPr>
          <w:sz w:val="20"/>
          <w:szCs w:val="20"/>
          <w:lang w:val="sk-SK"/>
        </w:rPr>
        <w:t>adresa bydliska (mesto</w:t>
      </w:r>
      <w:r w:rsidR="00E232DD" w:rsidRPr="00CD7BA0">
        <w:rPr>
          <w:sz w:val="20"/>
          <w:szCs w:val="20"/>
          <w:lang w:val="sk-SK"/>
        </w:rPr>
        <w:t>/obec</w:t>
      </w:r>
      <w:r w:rsidRPr="00CD7BA0">
        <w:rPr>
          <w:sz w:val="20"/>
          <w:szCs w:val="20"/>
          <w:lang w:val="sk-SK"/>
        </w:rPr>
        <w:t xml:space="preserve">) (ak nebolo Vami predtým uvedené); </w:t>
      </w:r>
    </w:p>
    <w:p w14:paraId="481A3E94" w14:textId="77777777" w:rsidR="003379E6" w:rsidRPr="00CD7BA0" w:rsidRDefault="003379E6" w:rsidP="003379E6">
      <w:pPr>
        <w:pStyle w:val="Listaszerbekezds"/>
        <w:numPr>
          <w:ilvl w:val="0"/>
          <w:numId w:val="11"/>
        </w:numPr>
        <w:tabs>
          <w:tab w:val="left" w:pos="400"/>
        </w:tabs>
        <w:spacing w:before="36" w:line="276" w:lineRule="auto"/>
        <w:jc w:val="both"/>
        <w:rPr>
          <w:sz w:val="20"/>
          <w:szCs w:val="20"/>
          <w:lang w:val="sk-SK"/>
        </w:rPr>
      </w:pPr>
      <w:r w:rsidRPr="00CD7BA0">
        <w:rPr>
          <w:sz w:val="20"/>
          <w:lang w:val="sk-SK"/>
        </w:rPr>
        <w:t>údaje vzťahujúce sa na školské vzdelani</w:t>
      </w:r>
      <w:r w:rsidR="00E232DD" w:rsidRPr="00CD7BA0">
        <w:rPr>
          <w:sz w:val="20"/>
          <w:lang w:val="sk-SK"/>
        </w:rPr>
        <w:t>e</w:t>
      </w:r>
      <w:r w:rsidRPr="00CD7BA0">
        <w:rPr>
          <w:sz w:val="20"/>
          <w:lang w:val="sk-SK"/>
        </w:rPr>
        <w:t xml:space="preserve">, kvalifikáciu a predchádzajúcu prax, </w:t>
      </w:r>
      <w:r w:rsidR="00E232DD" w:rsidRPr="00CD7BA0">
        <w:rPr>
          <w:sz w:val="20"/>
          <w:lang w:val="sk-SK"/>
        </w:rPr>
        <w:t xml:space="preserve">na predošlé </w:t>
      </w:r>
      <w:r w:rsidRPr="00CD7BA0">
        <w:rPr>
          <w:sz w:val="20"/>
          <w:lang w:val="sk-SK"/>
        </w:rPr>
        <w:t xml:space="preserve">vykonávané pracovné pozície, bývalých zamestnávateľov, </w:t>
      </w:r>
      <w:r w:rsidR="00E232DD" w:rsidRPr="00CD7BA0">
        <w:rPr>
          <w:sz w:val="20"/>
          <w:lang w:val="sk-SK"/>
        </w:rPr>
        <w:t xml:space="preserve">na </w:t>
      </w:r>
      <w:r w:rsidRPr="00CD7BA0">
        <w:rPr>
          <w:sz w:val="20"/>
          <w:lang w:val="sk-SK"/>
        </w:rPr>
        <w:t>doby zamestnania uchádzača;</w:t>
      </w:r>
    </w:p>
    <w:p w14:paraId="31DF8FDB" w14:textId="77777777" w:rsidR="003379E6" w:rsidRPr="00CD7BA0" w:rsidRDefault="003379E6" w:rsidP="003379E6">
      <w:pPr>
        <w:pStyle w:val="Listaszerbekezds"/>
        <w:numPr>
          <w:ilvl w:val="0"/>
          <w:numId w:val="11"/>
        </w:numPr>
        <w:tabs>
          <w:tab w:val="left" w:pos="399"/>
          <w:tab w:val="left" w:pos="400"/>
        </w:tabs>
        <w:spacing w:before="49"/>
        <w:jc w:val="both"/>
        <w:rPr>
          <w:sz w:val="20"/>
          <w:lang w:val="sk-SK"/>
        </w:rPr>
      </w:pPr>
      <w:r w:rsidRPr="00CD7BA0">
        <w:rPr>
          <w:sz w:val="20"/>
          <w:lang w:val="sk-SK"/>
        </w:rPr>
        <w:t xml:space="preserve">posudok, odporúčanie poskytnuté </w:t>
      </w:r>
      <w:r w:rsidR="00E232DD" w:rsidRPr="00CD7BA0">
        <w:rPr>
          <w:sz w:val="20"/>
          <w:lang w:val="sk-SK"/>
        </w:rPr>
        <w:t xml:space="preserve">o uchádzačovi bývalým </w:t>
      </w:r>
      <w:r w:rsidRPr="00CD7BA0">
        <w:rPr>
          <w:sz w:val="20"/>
          <w:lang w:val="sk-SK"/>
        </w:rPr>
        <w:t>zamestnávateľom;</w:t>
      </w:r>
    </w:p>
    <w:p w14:paraId="689E8119"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informácie </w:t>
      </w:r>
      <w:r w:rsidR="00E232DD" w:rsidRPr="00CD7BA0">
        <w:rPr>
          <w:sz w:val="20"/>
          <w:lang w:val="sk-SK"/>
        </w:rPr>
        <w:t>o eliminujúcich</w:t>
      </w:r>
      <w:r w:rsidRPr="00CD7BA0">
        <w:rPr>
          <w:sz w:val="20"/>
          <w:lang w:val="sk-SK"/>
        </w:rPr>
        <w:t xml:space="preserve"> faktor</w:t>
      </w:r>
      <w:r w:rsidR="00E232DD" w:rsidRPr="00CD7BA0">
        <w:rPr>
          <w:sz w:val="20"/>
          <w:lang w:val="sk-SK"/>
        </w:rPr>
        <w:t>och</w:t>
      </w:r>
      <w:r w:rsidRPr="00CD7BA0">
        <w:rPr>
          <w:sz w:val="20"/>
          <w:lang w:val="sk-SK"/>
        </w:rPr>
        <w:t xml:space="preserve"> so zreteľom na </w:t>
      </w:r>
      <w:r w:rsidR="00E232DD" w:rsidRPr="00CD7BA0">
        <w:rPr>
          <w:sz w:val="20"/>
          <w:lang w:val="sk-SK"/>
        </w:rPr>
        <w:t xml:space="preserve">skutočnosti </w:t>
      </w:r>
      <w:r w:rsidRPr="00CD7BA0">
        <w:rPr>
          <w:sz w:val="20"/>
          <w:lang w:val="sk-SK"/>
        </w:rPr>
        <w:t>lekársk</w:t>
      </w:r>
      <w:r w:rsidR="00E232DD" w:rsidRPr="00CD7BA0">
        <w:rPr>
          <w:sz w:val="20"/>
          <w:lang w:val="sk-SK"/>
        </w:rPr>
        <w:t>ych</w:t>
      </w:r>
      <w:r w:rsidRPr="00CD7BA0">
        <w:rPr>
          <w:sz w:val="20"/>
          <w:lang w:val="sk-SK"/>
        </w:rPr>
        <w:t xml:space="preserve"> predpis</w:t>
      </w:r>
      <w:r w:rsidR="00E232DD" w:rsidRPr="00CD7BA0">
        <w:rPr>
          <w:sz w:val="20"/>
          <w:lang w:val="sk-SK"/>
        </w:rPr>
        <w:t>ov</w:t>
      </w:r>
      <w:r w:rsidRPr="00CD7BA0">
        <w:rPr>
          <w:sz w:val="20"/>
          <w:lang w:val="sk-SK"/>
        </w:rPr>
        <w:t xml:space="preserve"> </w:t>
      </w:r>
      <w:r w:rsidR="00E232DD" w:rsidRPr="00CD7BA0">
        <w:rPr>
          <w:sz w:val="20"/>
          <w:lang w:val="sk-SK"/>
        </w:rPr>
        <w:t xml:space="preserve">vzťahujúcich sa na </w:t>
      </w:r>
      <w:r w:rsidRPr="00CD7BA0">
        <w:rPr>
          <w:sz w:val="20"/>
          <w:lang w:val="sk-SK"/>
        </w:rPr>
        <w:t>spôsobilos</w:t>
      </w:r>
      <w:r w:rsidR="00E232DD" w:rsidRPr="00CD7BA0">
        <w:rPr>
          <w:sz w:val="20"/>
          <w:lang w:val="sk-SK"/>
        </w:rPr>
        <w:t>ť</w:t>
      </w:r>
      <w:r w:rsidRPr="00CD7BA0">
        <w:rPr>
          <w:sz w:val="20"/>
          <w:lang w:val="sk-SK"/>
        </w:rPr>
        <w:t>;</w:t>
      </w:r>
    </w:p>
    <w:p w14:paraId="23CB934C" w14:textId="77777777" w:rsidR="00502464" w:rsidRPr="00CD7BA0" w:rsidRDefault="00502464" w:rsidP="00502464">
      <w:pPr>
        <w:pStyle w:val="Listaszerbekezds"/>
        <w:tabs>
          <w:tab w:val="left" w:pos="399"/>
          <w:tab w:val="left" w:pos="400"/>
        </w:tabs>
        <w:spacing w:before="36"/>
        <w:ind w:firstLine="0"/>
        <w:jc w:val="both"/>
        <w:rPr>
          <w:sz w:val="20"/>
          <w:lang w:val="sk-SK"/>
        </w:rPr>
      </w:pPr>
    </w:p>
    <w:p w14:paraId="53DE7DB6" w14:textId="77777777" w:rsidR="00502464" w:rsidRPr="00CD7BA0" w:rsidRDefault="00502464" w:rsidP="00502464">
      <w:pPr>
        <w:pStyle w:val="Listaszerbekezds"/>
        <w:tabs>
          <w:tab w:val="left" w:pos="399"/>
          <w:tab w:val="left" w:pos="400"/>
        </w:tabs>
        <w:spacing w:before="36"/>
        <w:ind w:firstLine="0"/>
        <w:jc w:val="both"/>
        <w:rPr>
          <w:sz w:val="20"/>
          <w:lang w:val="sk-SK"/>
        </w:rPr>
      </w:pPr>
    </w:p>
    <w:p w14:paraId="19898450" w14:textId="77777777" w:rsidR="00502464" w:rsidRPr="00CD7BA0" w:rsidRDefault="00502464" w:rsidP="00502464">
      <w:pPr>
        <w:pStyle w:val="Listaszerbekezds"/>
        <w:tabs>
          <w:tab w:val="left" w:pos="399"/>
          <w:tab w:val="left" w:pos="400"/>
        </w:tabs>
        <w:spacing w:before="36"/>
        <w:ind w:firstLine="0"/>
        <w:jc w:val="both"/>
        <w:rPr>
          <w:sz w:val="20"/>
          <w:lang w:val="sk-SK"/>
        </w:rPr>
      </w:pPr>
    </w:p>
    <w:p w14:paraId="4BA5B8B2" w14:textId="77777777" w:rsidR="00502464" w:rsidRPr="00CD7BA0" w:rsidRDefault="00502464" w:rsidP="00502464">
      <w:pPr>
        <w:pStyle w:val="Listaszerbekezds"/>
        <w:tabs>
          <w:tab w:val="left" w:pos="399"/>
          <w:tab w:val="left" w:pos="400"/>
        </w:tabs>
        <w:spacing w:before="36"/>
        <w:ind w:firstLine="0"/>
        <w:jc w:val="both"/>
        <w:rPr>
          <w:sz w:val="20"/>
          <w:lang w:val="sk-SK"/>
        </w:rPr>
      </w:pPr>
    </w:p>
    <w:p w14:paraId="2FAB5104" w14:textId="77777777" w:rsidR="003379E6" w:rsidRPr="00CD7BA0" w:rsidRDefault="003379E6" w:rsidP="003379E6">
      <w:pPr>
        <w:pStyle w:val="Listaszerbekezds"/>
        <w:numPr>
          <w:ilvl w:val="0"/>
          <w:numId w:val="11"/>
        </w:numPr>
        <w:tabs>
          <w:tab w:val="left" w:pos="399"/>
          <w:tab w:val="left" w:pos="400"/>
        </w:tabs>
        <w:spacing w:before="37" w:line="276" w:lineRule="auto"/>
        <w:jc w:val="both"/>
        <w:rPr>
          <w:sz w:val="20"/>
          <w:lang w:val="sk-SK"/>
        </w:rPr>
      </w:pPr>
      <w:r w:rsidRPr="00CD7BA0">
        <w:rPr>
          <w:sz w:val="20"/>
          <w:lang w:val="sk-SK"/>
        </w:rPr>
        <w:lastRenderedPageBreak/>
        <w:t xml:space="preserve">ďalšie osobné údaje uvedené/poskytnuté uchádzačom pri výbere: napr. mzdové nároky, možnosť vykonávania prác cez nočné zmeny, ochota dochádzania do práce z väčšej vzdialenosti atď.;   </w:t>
      </w:r>
    </w:p>
    <w:p w14:paraId="5A4FE3D0" w14:textId="77777777" w:rsidR="003379E6" w:rsidRPr="00CD7BA0" w:rsidRDefault="003379E6" w:rsidP="003379E6">
      <w:pPr>
        <w:pStyle w:val="Listaszerbekezds"/>
        <w:numPr>
          <w:ilvl w:val="0"/>
          <w:numId w:val="11"/>
        </w:numPr>
        <w:tabs>
          <w:tab w:val="left" w:pos="399"/>
          <w:tab w:val="left" w:pos="400"/>
        </w:tabs>
        <w:jc w:val="both"/>
        <w:rPr>
          <w:sz w:val="20"/>
          <w:lang w:val="sk-SK"/>
        </w:rPr>
      </w:pPr>
      <w:r w:rsidRPr="00CD7BA0">
        <w:rPr>
          <w:sz w:val="20"/>
          <w:lang w:val="sk-SK"/>
        </w:rPr>
        <w:t>záznam vyhotovený pri pohovore;</w:t>
      </w:r>
    </w:p>
    <w:p w14:paraId="45E388D7"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výpis z registra trestov (ak jeho prekladanie je opodstatnené);   </w:t>
      </w:r>
    </w:p>
    <w:p w14:paraId="4505779F"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uchádzanie sa o zamestnania v predošlom období u WHC a ich stav (napr. bol</w:t>
      </w:r>
      <w:r w:rsidR="00E232DD" w:rsidRPr="00CD7BA0">
        <w:rPr>
          <w:sz w:val="20"/>
          <w:lang w:val="sk-SK"/>
        </w:rPr>
        <w:t>o</w:t>
      </w:r>
      <w:r w:rsidRPr="00CD7BA0">
        <w:rPr>
          <w:sz w:val="20"/>
          <w:lang w:val="sk-SK"/>
        </w:rPr>
        <w:t xml:space="preserve"> odmietnut</w:t>
      </w:r>
      <w:r w:rsidR="00E232DD" w:rsidRPr="00CD7BA0">
        <w:rPr>
          <w:sz w:val="20"/>
          <w:lang w:val="sk-SK"/>
        </w:rPr>
        <w:t>é</w:t>
      </w:r>
      <w:r w:rsidRPr="00CD7BA0">
        <w:rPr>
          <w:sz w:val="20"/>
          <w:lang w:val="sk-SK"/>
        </w:rPr>
        <w:t xml:space="preserve">, </w:t>
      </w:r>
      <w:r w:rsidR="00E232DD" w:rsidRPr="00CD7BA0">
        <w:rPr>
          <w:sz w:val="20"/>
          <w:lang w:val="sk-SK"/>
        </w:rPr>
        <w:t>vzal späť</w:t>
      </w:r>
      <w:r w:rsidRPr="00CD7BA0">
        <w:rPr>
          <w:sz w:val="20"/>
          <w:lang w:val="sk-SK"/>
        </w:rPr>
        <w:t xml:space="preserve">, hlásil sa);   </w:t>
      </w:r>
    </w:p>
    <w:p w14:paraId="7DCAEE97"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skutočnosti vzťahujúce sa na zamestnanie cez WHC, pracovná pozícia, dátum nástupu a výstupu;  </w:t>
      </w:r>
    </w:p>
    <w:p w14:paraId="6D302345"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v prípade hlásenia sa na duševnú pracovnú pozíciu videozáznam  zhotovený na konci prijímacieho pohovoru (obrazový a zvukový záznam);  </w:t>
      </w:r>
    </w:p>
    <w:p w14:paraId="6AC5F730"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na ktorom fóre, mieste ponuky voľných pracovných miest ste sa uchádzali o pracovné miesto   </w:t>
      </w:r>
    </w:p>
    <w:p w14:paraId="47A8E6A5" w14:textId="77777777" w:rsidR="003379E6" w:rsidRPr="00CD7BA0" w:rsidRDefault="003379E6" w:rsidP="003379E6">
      <w:pPr>
        <w:pStyle w:val="Szvegtrzs"/>
        <w:spacing w:line="276" w:lineRule="auto"/>
        <w:jc w:val="both"/>
        <w:rPr>
          <w:lang w:val="sk-SK"/>
        </w:rPr>
      </w:pPr>
      <w:r w:rsidRPr="00CD7BA0">
        <w:rPr>
          <w:lang w:val="sk-SK"/>
        </w:rPr>
        <w:t xml:space="preserve">WHC nezaväzuje žiadneho uchádzača, aby uviedol osobitné údaje, s výnimkou, ak osobitný údaj je nevyhnutne potrebný k výkonu pracovnej funkcie. Ak uchádzač pri hlásení sa uvádza osobitný údaj (napr. vzťahujúci sa na jeho religiózne, svetonázorové presvedčenie, zdravotný údaj atď.), podľa </w:t>
      </w:r>
      <w:r w:rsidR="00E232DD" w:rsidRPr="00CD7BA0">
        <w:rPr>
          <w:lang w:val="sk-SK"/>
        </w:rPr>
        <w:t xml:space="preserve">WHC </w:t>
      </w:r>
      <w:r w:rsidRPr="00CD7BA0">
        <w:rPr>
          <w:lang w:val="sk-SK"/>
        </w:rPr>
        <w:t>vlastného uváženia potom takýto údaj spracúva v</w:t>
      </w:r>
      <w:r w:rsidR="00E232DD" w:rsidRPr="00CD7BA0">
        <w:rPr>
          <w:lang w:val="sk-SK"/>
        </w:rPr>
        <w:t xml:space="preserve"> prípade</w:t>
      </w:r>
      <w:r w:rsidRPr="00CD7BA0">
        <w:rPr>
          <w:lang w:val="sk-SK"/>
        </w:rPr>
        <w:t xml:space="preserve">, ak takýto údaj je dôležitý z hľadiska vzniku, vykonávania, ukončenia zamestnania; na všetky ostatné údaje sa </w:t>
      </w:r>
      <w:r w:rsidR="00E232DD" w:rsidRPr="00CD7BA0">
        <w:rPr>
          <w:lang w:val="sk-SK"/>
        </w:rPr>
        <w:t xml:space="preserve">pri rozhodovaní </w:t>
      </w:r>
      <w:r w:rsidRPr="00CD7BA0">
        <w:rPr>
          <w:lang w:val="sk-SK"/>
        </w:rPr>
        <w:t>neberie zreteľ (článok 9 ods. 2 písm. d</w:t>
      </w:r>
      <w:r w:rsidR="00E232DD" w:rsidRPr="00CD7BA0">
        <w:rPr>
          <w:lang w:val="sk-SK"/>
        </w:rPr>
        <w:t>/</w:t>
      </w:r>
      <w:r w:rsidRPr="00CD7BA0">
        <w:rPr>
          <w:lang w:val="sk-SK"/>
        </w:rPr>
        <w:t xml:space="preserve"> a</w:t>
      </w:r>
      <w:r w:rsidR="00E232DD" w:rsidRPr="00CD7BA0">
        <w:rPr>
          <w:lang w:val="sk-SK"/>
        </w:rPr>
        <w:t> h/</w:t>
      </w:r>
      <w:r w:rsidRPr="00CD7BA0">
        <w:rPr>
          <w:lang w:val="sk-SK"/>
        </w:rPr>
        <w:t xml:space="preserve"> GDPR).    </w:t>
      </w:r>
    </w:p>
    <w:p w14:paraId="35A52BAC" w14:textId="77777777" w:rsidR="003379E6" w:rsidRPr="00CD7BA0" w:rsidRDefault="003379E6" w:rsidP="003379E6">
      <w:pPr>
        <w:pStyle w:val="Szvegtrzs"/>
        <w:spacing w:line="276" w:lineRule="auto"/>
        <w:jc w:val="both"/>
        <w:rPr>
          <w:lang w:val="sk-SK"/>
        </w:rPr>
      </w:pPr>
    </w:p>
    <w:p w14:paraId="1C893642" w14:textId="77777777" w:rsidR="003379E6" w:rsidRPr="00CD7BA0" w:rsidRDefault="003379E6" w:rsidP="003379E6">
      <w:pPr>
        <w:pStyle w:val="Cmsor1"/>
        <w:numPr>
          <w:ilvl w:val="0"/>
          <w:numId w:val="12"/>
        </w:numPr>
        <w:tabs>
          <w:tab w:val="left" w:pos="837"/>
        </w:tabs>
        <w:ind w:hanging="361"/>
        <w:rPr>
          <w:lang w:val="sk-SK"/>
        </w:rPr>
      </w:pPr>
      <w:bookmarkStart w:id="30" w:name="_bookmark15"/>
      <w:bookmarkStart w:id="31" w:name="_Toc112838187"/>
      <w:bookmarkEnd w:id="30"/>
      <w:r w:rsidRPr="00CD7BA0">
        <w:rPr>
          <w:lang w:val="sk-SK"/>
        </w:rPr>
        <w:t>Čo je overenie mena? Aké údaje sú sprac</w:t>
      </w:r>
      <w:r w:rsidR="00E232DD" w:rsidRPr="00CD7BA0">
        <w:rPr>
          <w:lang w:val="sk-SK"/>
        </w:rPr>
        <w:t>ú</w:t>
      </w:r>
      <w:r w:rsidRPr="00CD7BA0">
        <w:rPr>
          <w:lang w:val="sk-SK"/>
        </w:rPr>
        <w:t xml:space="preserve">vané v súvislosti s </w:t>
      </w:r>
      <w:r w:rsidR="00E232DD" w:rsidRPr="00CD7BA0">
        <w:rPr>
          <w:lang w:val="sk-SK"/>
        </w:rPr>
        <w:t>overením</w:t>
      </w:r>
      <w:r w:rsidRPr="00CD7BA0">
        <w:rPr>
          <w:lang w:val="sk-SK"/>
        </w:rPr>
        <w:t xml:space="preserve">?  </w:t>
      </w:r>
      <w:bookmarkEnd w:id="31"/>
    </w:p>
    <w:p w14:paraId="56F35479" w14:textId="77777777" w:rsidR="003379E6" w:rsidRPr="00CD7BA0" w:rsidRDefault="003379E6" w:rsidP="003379E6">
      <w:pPr>
        <w:pStyle w:val="Szvegtrzs"/>
        <w:spacing w:line="276" w:lineRule="auto"/>
        <w:jc w:val="both"/>
        <w:rPr>
          <w:lang w:val="sk-SK"/>
        </w:rPr>
      </w:pPr>
      <w:r w:rsidRPr="00CD7BA0">
        <w:rPr>
          <w:lang w:val="sk-SK"/>
        </w:rPr>
        <w:t>Overenie mena má dvojaký účel: z jednej strany je</w:t>
      </w:r>
      <w:r w:rsidR="00E232DD" w:rsidRPr="00CD7BA0">
        <w:rPr>
          <w:lang w:val="sk-SK"/>
        </w:rPr>
        <w:t>ho</w:t>
      </w:r>
      <w:r w:rsidRPr="00CD7BA0">
        <w:rPr>
          <w:lang w:val="sk-SK"/>
        </w:rPr>
        <w:t xml:space="preserve"> cieľom je, aby potenciálny partnerský zamestnávateľ/dočasný užívateľ mohol kontrolovať, či bol </w:t>
      </w:r>
      <w:r w:rsidR="00E232DD" w:rsidRPr="00CD7BA0">
        <w:rPr>
          <w:lang w:val="sk-SK"/>
        </w:rPr>
        <w:t xml:space="preserve">v predošlom období </w:t>
      </w:r>
      <w:r w:rsidRPr="00CD7BA0">
        <w:rPr>
          <w:lang w:val="sk-SK"/>
        </w:rPr>
        <w:t xml:space="preserve">s Vami v právnom pomere vzťahujúcom sa na vykonávanie pracovnej činnosti. Z druhej strany pri službách personálnej agentúry slúži aj k tomu, aby bolo možné rozhodnúť </w:t>
      </w:r>
      <w:r w:rsidR="00BA3761" w:rsidRPr="00CD7BA0">
        <w:rPr>
          <w:lang w:val="sk-SK"/>
        </w:rPr>
        <w:t xml:space="preserve">sa </w:t>
      </w:r>
      <w:r w:rsidRPr="00CD7BA0">
        <w:rPr>
          <w:lang w:val="sk-SK"/>
        </w:rPr>
        <w:t xml:space="preserve">o tom, či ste považovaný za vlastného uchádzača našej mandátnej partnerskej firmy, keďže už v predošlom období obdržala od Vás alebo od tretej osoby Vaše osobné údaje (v takomto prípade môže Vás priamo kontaktovať predovšetkým partner). </w:t>
      </w:r>
    </w:p>
    <w:p w14:paraId="4FFC7F45" w14:textId="77777777" w:rsidR="003379E6" w:rsidRPr="00CD7BA0" w:rsidRDefault="003379E6" w:rsidP="003379E6">
      <w:pPr>
        <w:pStyle w:val="Szvegtrzs"/>
        <w:spacing w:line="276" w:lineRule="auto"/>
        <w:jc w:val="both"/>
        <w:rPr>
          <w:lang w:val="sk-SK"/>
        </w:rPr>
      </w:pPr>
      <w:r w:rsidRPr="00CD7BA0">
        <w:rPr>
          <w:lang w:val="sk-SK"/>
        </w:rPr>
        <w:t>Overenie mena (</w:t>
      </w:r>
      <w:r w:rsidR="00BA3761" w:rsidRPr="00CD7BA0">
        <w:rPr>
          <w:lang w:val="sk-SK"/>
        </w:rPr>
        <w:t xml:space="preserve">verejne </w:t>
      </w:r>
      <w:r w:rsidRPr="00CD7BA0">
        <w:rPr>
          <w:lang w:val="sk-SK"/>
        </w:rPr>
        <w:t xml:space="preserve">známe označenia: </w:t>
      </w:r>
      <w:proofErr w:type="spellStart"/>
      <w:r w:rsidRPr="00CD7BA0">
        <w:rPr>
          <w:lang w:val="sk-SK"/>
        </w:rPr>
        <w:t>name</w:t>
      </w:r>
      <w:proofErr w:type="spellEnd"/>
      <w:r w:rsidRPr="00CD7BA0">
        <w:rPr>
          <w:lang w:val="sk-SK"/>
        </w:rPr>
        <w:t xml:space="preserve"> </w:t>
      </w:r>
      <w:proofErr w:type="spellStart"/>
      <w:r w:rsidRPr="00CD7BA0">
        <w:rPr>
          <w:lang w:val="sk-SK"/>
        </w:rPr>
        <w:t>check</w:t>
      </w:r>
      <w:proofErr w:type="spellEnd"/>
      <w:r w:rsidRPr="00CD7BA0">
        <w:rPr>
          <w:lang w:val="sk-SK"/>
        </w:rPr>
        <w:t>, kontrolovanie mena) poskytujeme vyššie uvedenému partnerovi na základe Vášho súhlasu (</w:t>
      </w:r>
      <w:r w:rsidRPr="00CD7BA0">
        <w:rPr>
          <w:i/>
          <w:lang w:val="sk-SK"/>
        </w:rPr>
        <w:t>právny podklad pre sprac</w:t>
      </w:r>
      <w:r w:rsidR="00BA3761" w:rsidRPr="00CD7BA0">
        <w:rPr>
          <w:i/>
          <w:lang w:val="sk-SK"/>
        </w:rPr>
        <w:t>ú</w:t>
      </w:r>
      <w:r w:rsidRPr="00CD7BA0">
        <w:rPr>
          <w:i/>
          <w:lang w:val="sk-SK"/>
        </w:rPr>
        <w:t>vanie údajov</w:t>
      </w:r>
      <w:r w:rsidRPr="00CD7BA0">
        <w:rPr>
          <w:lang w:val="sk-SK"/>
        </w:rPr>
        <w:t>: článok 6 ods. 1 písm. a</w:t>
      </w:r>
      <w:r w:rsidR="00BA3761" w:rsidRPr="00CD7BA0">
        <w:rPr>
          <w:lang w:val="sk-SK"/>
        </w:rPr>
        <w:t>/ GDPR</w:t>
      </w:r>
      <w:r w:rsidRPr="00CD7BA0">
        <w:rPr>
          <w:lang w:val="sk-SK"/>
        </w:rPr>
        <w:t xml:space="preserve">) Vaše meno a identifikačný údaj, pri špeciálnych požiadavkách </w:t>
      </w:r>
      <w:r w:rsidR="00BA3761" w:rsidRPr="00CD7BA0">
        <w:rPr>
          <w:lang w:val="sk-SK"/>
        </w:rPr>
        <w:t xml:space="preserve">mandanta </w:t>
      </w:r>
      <w:r w:rsidRPr="00CD7BA0">
        <w:rPr>
          <w:lang w:val="sk-SK"/>
        </w:rPr>
        <w:t xml:space="preserve">aj ďalšie, aj pre Vás uvedený  iný identifikačný údaj. Údaje poskytnuté pri overení mena v prípade odvolania Vášho súhlasu </w:t>
      </w:r>
      <w:r w:rsidRPr="00CD7BA0">
        <w:rPr>
          <w:i/>
          <w:lang w:val="sk-SK"/>
        </w:rPr>
        <w:t>v prípade sprostredkovania pracovnej sily spra</w:t>
      </w:r>
      <w:r w:rsidR="00BA3761" w:rsidRPr="00CD7BA0">
        <w:rPr>
          <w:i/>
          <w:lang w:val="sk-SK"/>
        </w:rPr>
        <w:t>c</w:t>
      </w:r>
      <w:r w:rsidR="004D3D45">
        <w:rPr>
          <w:i/>
          <w:lang w:val="sk-SK"/>
        </w:rPr>
        <w:t>u</w:t>
      </w:r>
      <w:r w:rsidRPr="00CD7BA0">
        <w:rPr>
          <w:i/>
          <w:lang w:val="sk-SK"/>
        </w:rPr>
        <w:t>jeme po dobu 18 mesiacov</w:t>
      </w:r>
      <w:r w:rsidRPr="00CD7BA0">
        <w:rPr>
          <w:lang w:val="sk-SK"/>
        </w:rPr>
        <w:t xml:space="preserve"> z oprávneného záujmu (</w:t>
      </w:r>
      <w:r w:rsidRPr="00CD7BA0">
        <w:rPr>
          <w:i/>
          <w:lang w:val="sk-SK"/>
        </w:rPr>
        <w:t>právny podklad pre spracovanie údajov</w:t>
      </w:r>
      <w:r w:rsidRPr="00CD7BA0">
        <w:rPr>
          <w:lang w:val="sk-SK"/>
        </w:rPr>
        <w:t>: článok 6 ods. 1 písm. f</w:t>
      </w:r>
      <w:r w:rsidR="00BA3761" w:rsidRPr="00CD7BA0">
        <w:rPr>
          <w:lang w:val="sk-SK"/>
        </w:rPr>
        <w:t>/ GDPR</w:t>
      </w:r>
      <w:r w:rsidRPr="00CD7BA0">
        <w:rPr>
          <w:lang w:val="sk-SK"/>
        </w:rPr>
        <w:t xml:space="preserve">), aby sme mohli dokladovať, že zo strany partnera došlo k zamestnaniu osoby  sprostredkovanej spoločnosťou WHC, čo slúži ako podklad pre vyúčtovanie odmeny medzi stranami, na potvrdenie nároku na odmenu. Súbor údajov poskytnutý na overenie mena v rámci prípravy </w:t>
      </w:r>
      <w:r w:rsidR="00BA3761" w:rsidRPr="00CD7BA0">
        <w:rPr>
          <w:lang w:val="sk-SK"/>
        </w:rPr>
        <w:t xml:space="preserve">dočasného zamestnávania, </w:t>
      </w:r>
      <w:r w:rsidRPr="00CD7BA0">
        <w:rPr>
          <w:lang w:val="sk-SK"/>
        </w:rPr>
        <w:t>v prípade odvolania súhlasu na sprac</w:t>
      </w:r>
      <w:r w:rsidR="00BA3761" w:rsidRPr="00CD7BA0">
        <w:rPr>
          <w:lang w:val="sk-SK"/>
        </w:rPr>
        <w:t>ú</w:t>
      </w:r>
      <w:r w:rsidRPr="00CD7BA0">
        <w:rPr>
          <w:lang w:val="sk-SK"/>
        </w:rPr>
        <w:t xml:space="preserve">vanie údajov je vymazaný spoločnosťou WHC uplynutím 30 dní.     </w:t>
      </w:r>
    </w:p>
    <w:p w14:paraId="24AB67B0" w14:textId="77777777" w:rsidR="003379E6" w:rsidRPr="00CD7BA0" w:rsidRDefault="003379E6" w:rsidP="003379E6">
      <w:pPr>
        <w:pStyle w:val="Szvegtrzs"/>
        <w:spacing w:before="1" w:line="276" w:lineRule="auto"/>
        <w:jc w:val="both"/>
        <w:rPr>
          <w:lang w:val="sk-SK"/>
        </w:rPr>
      </w:pPr>
      <w:r w:rsidRPr="00CD7BA0">
        <w:rPr>
          <w:lang w:val="sk-SK"/>
        </w:rPr>
        <w:t xml:space="preserve">Ak nedáte povolenie na poskytnutie údajov potrebných na overenie mena, môže nastať prípad, že nebudete pozvaný na </w:t>
      </w:r>
      <w:r w:rsidR="00BA3761" w:rsidRPr="00CD7BA0">
        <w:rPr>
          <w:lang w:val="sk-SK"/>
        </w:rPr>
        <w:t>firemný</w:t>
      </w:r>
      <w:r w:rsidRPr="00CD7BA0">
        <w:rPr>
          <w:lang w:val="sk-SK"/>
        </w:rPr>
        <w:t xml:space="preserve"> test, osobný pohovor, čo závisí od individuálneho posúdenia dočasného užívateľa, partnera využívajúceho naše služby personálnej agentúry. Vzhľadom na to, že o dočasnom užívateľovi/budúcom zamestnávateľovi máte predbežné vedomosti, o vymazanie Vašich údajov môžete požiadať kedykoľvek, kedykoľvek môžete n</w:t>
      </w:r>
      <w:r w:rsidR="00BA3761" w:rsidRPr="00CD7BA0">
        <w:rPr>
          <w:lang w:val="sk-SK"/>
        </w:rPr>
        <w:t>a</w:t>
      </w:r>
      <w:r w:rsidRPr="00CD7BA0">
        <w:rPr>
          <w:lang w:val="sk-SK"/>
        </w:rPr>
        <w:t>miet</w:t>
      </w:r>
      <w:r w:rsidR="00BA3761" w:rsidRPr="00CD7BA0">
        <w:rPr>
          <w:lang w:val="sk-SK"/>
        </w:rPr>
        <w:t>ať</w:t>
      </w:r>
      <w:r w:rsidRPr="00CD7BA0">
        <w:rPr>
          <w:lang w:val="sk-SK"/>
        </w:rPr>
        <w:t xml:space="preserve"> </w:t>
      </w:r>
      <w:r w:rsidR="00BA3761" w:rsidRPr="00CD7BA0">
        <w:rPr>
          <w:lang w:val="sk-SK"/>
        </w:rPr>
        <w:t>voč</w:t>
      </w:r>
      <w:r w:rsidRPr="00CD7BA0">
        <w:rPr>
          <w:lang w:val="sk-SK"/>
        </w:rPr>
        <w:t>i sprac</w:t>
      </w:r>
      <w:r w:rsidR="00BA3761" w:rsidRPr="00CD7BA0">
        <w:rPr>
          <w:lang w:val="sk-SK"/>
        </w:rPr>
        <w:t>ú</w:t>
      </w:r>
      <w:r w:rsidRPr="00CD7BA0">
        <w:rPr>
          <w:lang w:val="sk-SK"/>
        </w:rPr>
        <w:t xml:space="preserve">vaniu údajov, </w:t>
      </w:r>
      <w:r w:rsidR="00BA3761" w:rsidRPr="00CD7BA0">
        <w:rPr>
          <w:lang w:val="sk-SK"/>
        </w:rPr>
        <w:t>V</w:t>
      </w:r>
      <w:r w:rsidRPr="00CD7BA0">
        <w:rPr>
          <w:lang w:val="sk-SK"/>
        </w:rPr>
        <w:t>aša súkromná sféra ne</w:t>
      </w:r>
      <w:r w:rsidR="00BA3761" w:rsidRPr="00CD7BA0">
        <w:rPr>
          <w:lang w:val="sk-SK"/>
        </w:rPr>
        <w:t xml:space="preserve">môže </w:t>
      </w:r>
      <w:r w:rsidRPr="00CD7BA0">
        <w:rPr>
          <w:lang w:val="sk-SK"/>
        </w:rPr>
        <w:t xml:space="preserve">byť porušená.      </w:t>
      </w:r>
    </w:p>
    <w:p w14:paraId="5EB59ACF" w14:textId="77777777" w:rsidR="003379E6" w:rsidRPr="00CD7BA0" w:rsidRDefault="003379E6" w:rsidP="003379E6">
      <w:pPr>
        <w:pStyle w:val="Szvegtrzs"/>
        <w:spacing w:before="1" w:line="276" w:lineRule="auto"/>
        <w:jc w:val="both"/>
        <w:rPr>
          <w:lang w:val="sk-SK"/>
        </w:rPr>
      </w:pPr>
    </w:p>
    <w:p w14:paraId="7800E929" w14:textId="77777777" w:rsidR="003379E6" w:rsidRPr="00CD7BA0" w:rsidRDefault="003379E6" w:rsidP="003379E6">
      <w:pPr>
        <w:pStyle w:val="Cmsor1"/>
        <w:numPr>
          <w:ilvl w:val="0"/>
          <w:numId w:val="12"/>
        </w:numPr>
        <w:tabs>
          <w:tab w:val="left" w:pos="837"/>
        </w:tabs>
        <w:spacing w:before="1"/>
        <w:ind w:hanging="361"/>
        <w:rPr>
          <w:lang w:val="sk-SK"/>
        </w:rPr>
      </w:pPr>
      <w:bookmarkStart w:id="32" w:name="_bookmark16"/>
      <w:bookmarkStart w:id="33" w:name="_Toc112838188"/>
      <w:bookmarkEnd w:id="32"/>
      <w:r w:rsidRPr="00CD7BA0">
        <w:rPr>
          <w:lang w:val="sk-SK"/>
        </w:rPr>
        <w:t>Čo je služba CVS</w:t>
      </w:r>
      <w:r w:rsidRPr="00CD7BA0">
        <w:rPr>
          <w:spacing w:val="-4"/>
          <w:lang w:val="sk-SK"/>
        </w:rPr>
        <w:t xml:space="preserve"> </w:t>
      </w:r>
      <w:r w:rsidRPr="00CD7BA0">
        <w:rPr>
          <w:lang w:val="sk-SK"/>
        </w:rPr>
        <w:t>(CV</w:t>
      </w:r>
      <w:r w:rsidRPr="00CD7BA0">
        <w:rPr>
          <w:spacing w:val="-2"/>
          <w:lang w:val="sk-SK"/>
        </w:rPr>
        <w:t xml:space="preserve"> </w:t>
      </w:r>
      <w:proofErr w:type="spellStart"/>
      <w:r w:rsidRPr="00CD7BA0">
        <w:rPr>
          <w:lang w:val="sk-SK"/>
        </w:rPr>
        <w:t>Screening</w:t>
      </w:r>
      <w:proofErr w:type="spellEnd"/>
      <w:r w:rsidRPr="00CD7BA0">
        <w:rPr>
          <w:lang w:val="sk-SK"/>
        </w:rPr>
        <w:t>)</w:t>
      </w:r>
      <w:r w:rsidRPr="00CD7BA0">
        <w:rPr>
          <w:spacing w:val="-3"/>
          <w:lang w:val="sk-SK"/>
        </w:rPr>
        <w:t xml:space="preserve"> </w:t>
      </w:r>
      <w:r w:rsidRPr="00CD7BA0">
        <w:rPr>
          <w:lang w:val="sk-SK"/>
        </w:rPr>
        <w:t>?</w:t>
      </w:r>
      <w:bookmarkEnd w:id="33"/>
    </w:p>
    <w:p w14:paraId="55FDD4A9" w14:textId="77777777" w:rsidR="003379E6" w:rsidRPr="00CD7BA0" w:rsidRDefault="003379E6" w:rsidP="003379E6">
      <w:pPr>
        <w:pStyle w:val="Szvegtrzs"/>
        <w:spacing w:before="36" w:line="276" w:lineRule="auto"/>
        <w:jc w:val="both"/>
        <w:rPr>
          <w:lang w:val="sk-SK"/>
        </w:rPr>
      </w:pPr>
      <w:r w:rsidRPr="00CD7BA0">
        <w:rPr>
          <w:lang w:val="sk-SK"/>
        </w:rPr>
        <w:t xml:space="preserve">Služba CV </w:t>
      </w:r>
      <w:proofErr w:type="spellStart"/>
      <w:r w:rsidRPr="00CD7BA0">
        <w:rPr>
          <w:lang w:val="sk-SK"/>
        </w:rPr>
        <w:t>Screening</w:t>
      </w:r>
      <w:proofErr w:type="spellEnd"/>
      <w:r w:rsidRPr="00CD7BA0">
        <w:rPr>
          <w:lang w:val="sk-SK"/>
        </w:rPr>
        <w:t xml:space="preserve">  je služba poskytnutá </w:t>
      </w:r>
      <w:r w:rsidR="00BA3761" w:rsidRPr="00CD7BA0">
        <w:rPr>
          <w:lang w:val="sk-SK"/>
        </w:rPr>
        <w:t xml:space="preserve">pre </w:t>
      </w:r>
      <w:r w:rsidRPr="00CD7BA0">
        <w:rPr>
          <w:lang w:val="sk-SK"/>
        </w:rPr>
        <w:t>naši</w:t>
      </w:r>
      <w:r w:rsidR="00BA3761" w:rsidRPr="00CD7BA0">
        <w:rPr>
          <w:lang w:val="sk-SK"/>
        </w:rPr>
        <w:t>ch</w:t>
      </w:r>
      <w:r w:rsidRPr="00CD7BA0">
        <w:rPr>
          <w:lang w:val="sk-SK"/>
        </w:rPr>
        <w:t xml:space="preserve"> partnero</w:t>
      </w:r>
      <w:r w:rsidR="00BA3761" w:rsidRPr="00CD7BA0">
        <w:rPr>
          <w:lang w:val="sk-SK"/>
        </w:rPr>
        <w:t>v</w:t>
      </w:r>
      <w:r w:rsidRPr="00CD7BA0">
        <w:rPr>
          <w:lang w:val="sk-SK"/>
        </w:rPr>
        <w:t xml:space="preserve">, v rámci </w:t>
      </w:r>
      <w:r w:rsidR="00BA3761" w:rsidRPr="00CD7BA0">
        <w:rPr>
          <w:lang w:val="sk-SK"/>
        </w:rPr>
        <w:t xml:space="preserve">ktorého, </w:t>
      </w:r>
      <w:r w:rsidRPr="00CD7BA0">
        <w:rPr>
          <w:lang w:val="sk-SK"/>
        </w:rPr>
        <w:t>podobne ako pri predbežnej eliminácii uveden</w:t>
      </w:r>
      <w:r w:rsidR="00BA3761" w:rsidRPr="00CD7BA0">
        <w:rPr>
          <w:lang w:val="sk-SK"/>
        </w:rPr>
        <w:t>ej</w:t>
      </w:r>
      <w:r w:rsidRPr="00CD7BA0">
        <w:rPr>
          <w:lang w:val="sk-SK"/>
        </w:rPr>
        <w:t xml:space="preserve"> v bode 6 kontrolujeme požiadavky na aktívne pracovné pozície a kompatibilitu údajov poskytnutých uchádzačom. Pri CV </w:t>
      </w:r>
      <w:proofErr w:type="spellStart"/>
      <w:r w:rsidRPr="00CD7BA0">
        <w:rPr>
          <w:lang w:val="sk-SK"/>
        </w:rPr>
        <w:t>Screeningu</w:t>
      </w:r>
      <w:proofErr w:type="spellEnd"/>
      <w:r w:rsidRPr="00CD7BA0">
        <w:rPr>
          <w:lang w:val="sk-SK"/>
        </w:rPr>
        <w:t xml:space="preserve"> údaje uchádzača, ktorý spĺňa požiadavky na uvedenú pracovnú pozíciu postúpime nášmu partnerovi  (</w:t>
      </w:r>
      <w:r w:rsidRPr="00CD7BA0">
        <w:rPr>
          <w:i/>
          <w:lang w:val="sk-SK"/>
        </w:rPr>
        <w:t>právny podklad pre sprac</w:t>
      </w:r>
      <w:r w:rsidR="00BA3761" w:rsidRPr="00CD7BA0">
        <w:rPr>
          <w:i/>
          <w:lang w:val="sk-SK"/>
        </w:rPr>
        <w:t>ú</w:t>
      </w:r>
      <w:r w:rsidRPr="00CD7BA0">
        <w:rPr>
          <w:i/>
          <w:lang w:val="sk-SK"/>
        </w:rPr>
        <w:t>vanie údajov</w:t>
      </w:r>
      <w:r w:rsidRPr="00CD7BA0">
        <w:rPr>
          <w:lang w:val="sk-SK"/>
        </w:rPr>
        <w:t>: článok 6 ods. 1 písm. f</w:t>
      </w:r>
      <w:r w:rsidR="00BA3761" w:rsidRPr="00CD7BA0">
        <w:rPr>
          <w:lang w:val="sk-SK"/>
        </w:rPr>
        <w:t>/ GDPR</w:t>
      </w:r>
      <w:r w:rsidRPr="00CD7BA0">
        <w:rPr>
          <w:lang w:val="sk-SK"/>
        </w:rPr>
        <w:t xml:space="preserve">). </w:t>
      </w:r>
    </w:p>
    <w:p w14:paraId="05D44086" w14:textId="77777777" w:rsidR="003379E6" w:rsidRPr="00CD7BA0" w:rsidRDefault="003379E6" w:rsidP="003379E6">
      <w:pPr>
        <w:pStyle w:val="Szvegtrzs"/>
        <w:spacing w:before="36" w:line="276" w:lineRule="auto"/>
        <w:jc w:val="both"/>
        <w:rPr>
          <w:sz w:val="23"/>
          <w:lang w:val="sk-SK"/>
        </w:rPr>
      </w:pPr>
    </w:p>
    <w:p w14:paraId="3ABC0216" w14:textId="77777777" w:rsidR="003379E6" w:rsidRPr="00CD7BA0" w:rsidRDefault="00820DDC" w:rsidP="003379E6">
      <w:pPr>
        <w:pStyle w:val="Szvegtrzs"/>
        <w:spacing w:before="0" w:line="276" w:lineRule="auto"/>
        <w:jc w:val="both"/>
        <w:rPr>
          <w:lang w:val="sk-SK"/>
        </w:rPr>
      </w:pPr>
      <w:r w:rsidRPr="00CD7BA0">
        <w:rPr>
          <w:lang w:val="sk-SK"/>
        </w:rPr>
        <w:t>Pred poskytnutím údajov WHC informuje uchádzača o tom, že ku ktorému partnerovi a v súvislosti s ktorou pracovnou pozíciou dochádza k poskytnutiu jeho údajov. Uchádzač ohľadne konkrétneho partnera môže namiet</w:t>
      </w:r>
      <w:r w:rsidR="00BA3761" w:rsidRPr="00CD7BA0">
        <w:rPr>
          <w:lang w:val="sk-SK"/>
        </w:rPr>
        <w:t>a</w:t>
      </w:r>
      <w:r w:rsidRPr="00CD7BA0">
        <w:rPr>
          <w:lang w:val="sk-SK"/>
        </w:rPr>
        <w:t>ť voči poskytnutiu svojich údajov.</w:t>
      </w:r>
    </w:p>
    <w:p w14:paraId="59A8E2AD" w14:textId="77777777" w:rsidR="003379E6" w:rsidRPr="00CD7BA0" w:rsidRDefault="003379E6" w:rsidP="003379E6">
      <w:pPr>
        <w:pStyle w:val="Szvegtrzs"/>
        <w:spacing w:before="1"/>
        <w:ind w:left="0"/>
        <w:jc w:val="both"/>
        <w:rPr>
          <w:sz w:val="23"/>
          <w:lang w:val="sk-SK"/>
        </w:rPr>
      </w:pPr>
    </w:p>
    <w:p w14:paraId="3F0CFB23" w14:textId="77777777" w:rsidR="003379E6" w:rsidRPr="00CD7BA0" w:rsidRDefault="00820DDC" w:rsidP="003379E6">
      <w:pPr>
        <w:pStyle w:val="Szvegtrzs"/>
        <w:spacing w:before="0" w:line="276" w:lineRule="auto"/>
        <w:jc w:val="both"/>
        <w:rPr>
          <w:lang w:val="sk-SK"/>
        </w:rPr>
      </w:pPr>
      <w:r w:rsidRPr="00CD7BA0">
        <w:rPr>
          <w:lang w:val="sk-SK"/>
        </w:rPr>
        <w:t xml:space="preserve">Uchádzač nebude znevýhodnený žiadnym spôsobom, ak namieta voči takémuto poskytnutiu svojich údajov, ak ich poskytnutie neberie na vedomie. Okrem vzatia na vedomie uchádzač má možnosť, aby popri všeobecnom vzatí na vedomie označil firmy, ktorým jeho osobné údaje nemožno poskytnúť, </w:t>
      </w:r>
      <w:r w:rsidR="00BA3761" w:rsidRPr="00CD7BA0">
        <w:rPr>
          <w:lang w:val="sk-SK"/>
        </w:rPr>
        <w:t xml:space="preserve">obmedzujúc </w:t>
      </w:r>
      <w:r w:rsidRPr="00CD7BA0">
        <w:rPr>
          <w:lang w:val="sk-SK"/>
        </w:rPr>
        <w:t xml:space="preserve">takýmto spôsobom okruh osôb, ktoré sa môžu oboznámiť s jeho údajmi.     </w:t>
      </w:r>
    </w:p>
    <w:p w14:paraId="700B43F4" w14:textId="77777777" w:rsidR="003379E6" w:rsidRPr="00CD7BA0" w:rsidRDefault="003379E6" w:rsidP="003379E6">
      <w:pPr>
        <w:pStyle w:val="Szvegtrzs"/>
        <w:spacing w:before="0" w:line="276" w:lineRule="auto"/>
        <w:jc w:val="both"/>
        <w:rPr>
          <w:lang w:val="sk-SK"/>
        </w:rPr>
      </w:pPr>
    </w:p>
    <w:p w14:paraId="7B3AEA76" w14:textId="77777777" w:rsidR="00502464" w:rsidRPr="00CD7BA0" w:rsidRDefault="00502464" w:rsidP="003379E6">
      <w:pPr>
        <w:pStyle w:val="Szvegtrzs"/>
        <w:spacing w:before="0" w:line="276" w:lineRule="auto"/>
        <w:jc w:val="both"/>
        <w:rPr>
          <w:lang w:val="sk-SK"/>
        </w:rPr>
      </w:pPr>
    </w:p>
    <w:p w14:paraId="1E41B6C4" w14:textId="77777777" w:rsidR="003379E6" w:rsidRPr="00CD7BA0" w:rsidRDefault="003379E6" w:rsidP="003379E6">
      <w:pPr>
        <w:pStyle w:val="Cmsor1"/>
        <w:numPr>
          <w:ilvl w:val="0"/>
          <w:numId w:val="12"/>
        </w:numPr>
        <w:tabs>
          <w:tab w:val="left" w:pos="676"/>
        </w:tabs>
        <w:ind w:left="675" w:hanging="200"/>
        <w:rPr>
          <w:lang w:val="sk-SK"/>
        </w:rPr>
      </w:pPr>
      <w:bookmarkStart w:id="34" w:name="_bookmark17"/>
      <w:bookmarkStart w:id="35" w:name="_Toc112838189"/>
      <w:bookmarkEnd w:id="34"/>
      <w:r w:rsidRPr="00CD7BA0">
        <w:rPr>
          <w:lang w:val="sk-SK"/>
        </w:rPr>
        <w:lastRenderedPageBreak/>
        <w:t>Čo je predbežná eliminácia a testovanie? Na čo slúžia?</w:t>
      </w:r>
      <w:bookmarkEnd w:id="35"/>
    </w:p>
    <w:p w14:paraId="5A0D4775" w14:textId="77777777" w:rsidR="003379E6" w:rsidRPr="00CD7BA0" w:rsidRDefault="00820DDC" w:rsidP="003379E6">
      <w:pPr>
        <w:pStyle w:val="Szvegtrzs"/>
        <w:spacing w:before="36" w:line="276" w:lineRule="auto"/>
        <w:jc w:val="both"/>
        <w:rPr>
          <w:lang w:val="sk-SK"/>
        </w:rPr>
      </w:pPr>
      <w:r w:rsidRPr="00CD7BA0">
        <w:rPr>
          <w:lang w:val="sk-SK"/>
        </w:rPr>
        <w:t>V rámci predbežnej eliminácie kontrolujeme kompatibilitu požiadaviek na pracovnú pozíciu s údajmi poskytnutými uchádzačom. Našim cieľom je, aby sme uchádzačom našli najvhodnejšiu možnosť zamestnania zodpovedajúceho jeho kvalifikácii, praxi</w:t>
      </w:r>
      <w:r w:rsidR="00891238" w:rsidRPr="00CD7BA0">
        <w:rPr>
          <w:lang w:val="sk-SK"/>
        </w:rPr>
        <w:t xml:space="preserve">, a aby sme na naše pracovné pozície našli uchádzačov, ktorí </w:t>
      </w:r>
      <w:r w:rsidR="00B5019B" w:rsidRPr="00CD7BA0">
        <w:rPr>
          <w:lang w:val="sk-SK"/>
        </w:rPr>
        <w:t xml:space="preserve">požiadavky </w:t>
      </w:r>
      <w:r w:rsidR="00891238" w:rsidRPr="00CD7BA0">
        <w:rPr>
          <w:lang w:val="sk-SK"/>
        </w:rPr>
        <w:t>spĺňajú</w:t>
      </w:r>
      <w:r w:rsidR="00B5019B" w:rsidRPr="00CD7BA0">
        <w:rPr>
          <w:lang w:val="sk-SK"/>
        </w:rPr>
        <w:t xml:space="preserve"> v najväčšej miere</w:t>
      </w:r>
      <w:r w:rsidR="00891238" w:rsidRPr="00CD7BA0">
        <w:rPr>
          <w:lang w:val="sk-SK"/>
        </w:rPr>
        <w:t xml:space="preserve">. </w:t>
      </w:r>
      <w:r w:rsidRPr="00CD7BA0">
        <w:rPr>
          <w:lang w:val="sk-SK"/>
        </w:rPr>
        <w:t xml:space="preserve">  </w:t>
      </w:r>
    </w:p>
    <w:p w14:paraId="4A7B2D91" w14:textId="77777777" w:rsidR="003379E6" w:rsidRPr="00CD7BA0" w:rsidRDefault="00F33E99" w:rsidP="003379E6">
      <w:pPr>
        <w:pStyle w:val="Szvegtrzs"/>
        <w:spacing w:before="1" w:line="276" w:lineRule="auto"/>
        <w:jc w:val="both"/>
        <w:rPr>
          <w:lang w:val="sk-SK"/>
        </w:rPr>
      </w:pPr>
      <w:r w:rsidRPr="00CD7BA0">
        <w:rPr>
          <w:lang w:val="sk-SK"/>
        </w:rPr>
        <w:t>V súvislosti s fyzickými pracovnými pozíciami vykonávame testovanie, v záujme toho, aby sme mohli zistiť, že ktorý uchádzač je najvhodnejší na danú fyzickú pracovnú pozíciu (</w:t>
      </w:r>
      <w:r w:rsidRPr="00CD7BA0">
        <w:rPr>
          <w:i/>
          <w:lang w:val="sk-SK"/>
        </w:rPr>
        <w:t>právny podklad pre spracúvanie údajov</w:t>
      </w:r>
      <w:r w:rsidRPr="00CD7BA0">
        <w:rPr>
          <w:lang w:val="sk-SK"/>
        </w:rPr>
        <w:t>: článok 6 ods. 1 písm. f/ GDPR). Hľadiská testovania v súvislosti s danou pracovnou pozíciou sú určené naš</w:t>
      </w:r>
      <w:r w:rsidR="00B5019B" w:rsidRPr="00CD7BA0">
        <w:rPr>
          <w:lang w:val="sk-SK"/>
        </w:rPr>
        <w:t>í</w:t>
      </w:r>
      <w:r w:rsidRPr="00CD7BA0">
        <w:rPr>
          <w:lang w:val="sk-SK"/>
        </w:rPr>
        <w:t xml:space="preserve">m konkrétnym partnerom. Príležitostne vykonávame testovanie aj my na základe </w:t>
      </w:r>
      <w:r w:rsidR="00FF65DA" w:rsidRPr="00CD7BA0">
        <w:rPr>
          <w:lang w:val="sk-SK"/>
        </w:rPr>
        <w:t xml:space="preserve">na základe nami určených kritérií v záujme toho, aby sme mohli vykonať eliminácie z dôvodu odporúčania vhodného uchádzača nášmu partnerovi. Pri testovaní </w:t>
      </w:r>
      <w:r w:rsidR="00B5019B" w:rsidRPr="00CD7BA0">
        <w:rPr>
          <w:lang w:val="sk-SK"/>
        </w:rPr>
        <w:t>je</w:t>
      </w:r>
      <w:r w:rsidR="00FF65DA" w:rsidRPr="00CD7BA0">
        <w:rPr>
          <w:lang w:val="sk-SK"/>
        </w:rPr>
        <w:t xml:space="preserve"> nášmu partnerovi  poskytnutá skutočnosť, či ste vhodný/nevhodný </w:t>
      </w:r>
      <w:r w:rsidR="00B5019B" w:rsidRPr="00CD7BA0">
        <w:rPr>
          <w:lang w:val="sk-SK"/>
        </w:rPr>
        <w:t xml:space="preserve">uchádzač </w:t>
      </w:r>
      <w:r w:rsidR="00FF65DA" w:rsidRPr="00CD7BA0">
        <w:rPr>
          <w:lang w:val="sk-SK"/>
        </w:rPr>
        <w:t xml:space="preserve">na danú pracovnú pozíciu, k poskytnutiu konkrétneho testu nedochádza. Výnimkou je prípad, keď v súvislosti s našim partnerom je uzavretá dohoda o odlišnom spracúvaní údajov; v takomto prípade je </w:t>
      </w:r>
      <w:r w:rsidR="00B5019B" w:rsidRPr="00CD7BA0">
        <w:rPr>
          <w:lang w:val="sk-SK"/>
        </w:rPr>
        <w:t>V</w:t>
      </w:r>
      <w:r w:rsidR="00FF65DA" w:rsidRPr="00CD7BA0">
        <w:rPr>
          <w:lang w:val="sk-SK"/>
        </w:rPr>
        <w:t xml:space="preserve">ám o tom poskytnutá </w:t>
      </w:r>
      <w:r w:rsidR="00B5019B" w:rsidRPr="00CD7BA0">
        <w:rPr>
          <w:lang w:val="sk-SK"/>
        </w:rPr>
        <w:t xml:space="preserve">predbežná </w:t>
      </w:r>
      <w:r w:rsidR="00FF65DA" w:rsidRPr="00CD7BA0">
        <w:rPr>
          <w:lang w:val="sk-SK"/>
        </w:rPr>
        <w:t>informáci</w:t>
      </w:r>
      <w:r w:rsidR="00B5019B" w:rsidRPr="00CD7BA0">
        <w:rPr>
          <w:lang w:val="sk-SK"/>
        </w:rPr>
        <w:t>a</w:t>
      </w:r>
      <w:r w:rsidR="00FF65DA" w:rsidRPr="00CD7BA0">
        <w:rPr>
          <w:lang w:val="sk-SK"/>
        </w:rPr>
        <w:t>.</w:t>
      </w:r>
    </w:p>
    <w:p w14:paraId="728FFA40" w14:textId="77777777" w:rsidR="003379E6" w:rsidRPr="00CD7BA0" w:rsidRDefault="003379E6" w:rsidP="003379E6">
      <w:pPr>
        <w:pStyle w:val="Szvegtrzs"/>
        <w:spacing w:before="1" w:line="276" w:lineRule="auto"/>
        <w:jc w:val="both"/>
        <w:rPr>
          <w:lang w:val="sk-SK"/>
        </w:rPr>
      </w:pPr>
    </w:p>
    <w:p w14:paraId="18805CA4" w14:textId="77777777" w:rsidR="003379E6" w:rsidRPr="00CD7BA0" w:rsidRDefault="00FF65DA" w:rsidP="003379E6">
      <w:pPr>
        <w:pStyle w:val="Cmsor1"/>
        <w:numPr>
          <w:ilvl w:val="0"/>
          <w:numId w:val="12"/>
        </w:numPr>
        <w:tabs>
          <w:tab w:val="left" w:pos="837"/>
        </w:tabs>
        <w:ind w:hanging="361"/>
        <w:rPr>
          <w:lang w:val="sk-SK"/>
        </w:rPr>
      </w:pPr>
      <w:bookmarkStart w:id="36" w:name="_bookmark18"/>
      <w:bookmarkStart w:id="37" w:name="_Toc112838190"/>
      <w:bookmarkEnd w:id="36"/>
      <w:r w:rsidRPr="00CD7BA0">
        <w:rPr>
          <w:lang w:val="sk-SK"/>
        </w:rPr>
        <w:t>Čo je dôverné vyhľadávanie</w:t>
      </w:r>
      <w:r w:rsidR="003379E6" w:rsidRPr="00CD7BA0">
        <w:rPr>
          <w:lang w:val="sk-SK"/>
        </w:rPr>
        <w:t>?</w:t>
      </w:r>
      <w:bookmarkEnd w:id="37"/>
    </w:p>
    <w:p w14:paraId="0F6ECEEE" w14:textId="77777777" w:rsidR="003379E6" w:rsidRPr="00CD7BA0" w:rsidRDefault="003379E6" w:rsidP="003379E6">
      <w:pPr>
        <w:pStyle w:val="Szvegtrzs"/>
        <w:spacing w:line="276" w:lineRule="auto"/>
        <w:jc w:val="both"/>
        <w:rPr>
          <w:lang w:val="sk-SK"/>
        </w:rPr>
      </w:pPr>
      <w:r w:rsidRPr="00CD7BA0">
        <w:rPr>
          <w:lang w:val="sk-SK"/>
        </w:rPr>
        <w:t>A</w:t>
      </w:r>
      <w:r w:rsidR="00FF65DA" w:rsidRPr="00CD7BA0">
        <w:rPr>
          <w:lang w:val="sk-SK"/>
        </w:rPr>
        <w:t>k vo výnimočných prípadoch náš partner o to požiada, údaje uchádzačov sú partnerovi poskytnuté vo forme dôverného vyhľadávania, teda tak, že uchádzač nemá vedomosť o tom, že ku ktorému konkrétnemu partnerovi sú údaje uchádzača</w:t>
      </w:r>
      <w:r w:rsidR="00B5019B" w:rsidRPr="00CD7BA0">
        <w:rPr>
          <w:lang w:val="sk-SK"/>
        </w:rPr>
        <w:t xml:space="preserve"> poskytnuté</w:t>
      </w:r>
      <w:r w:rsidR="00FF65DA" w:rsidRPr="00CD7BA0">
        <w:rPr>
          <w:lang w:val="sk-SK"/>
        </w:rPr>
        <w:t>.</w:t>
      </w:r>
    </w:p>
    <w:p w14:paraId="290541A6" w14:textId="77777777" w:rsidR="003379E6" w:rsidRPr="00CD7BA0" w:rsidRDefault="00FF65DA" w:rsidP="003379E6">
      <w:pPr>
        <w:pStyle w:val="Szvegtrzs"/>
        <w:spacing w:before="0" w:line="276" w:lineRule="auto"/>
        <w:jc w:val="both"/>
        <w:rPr>
          <w:lang w:val="sk-SK"/>
        </w:rPr>
      </w:pPr>
      <w:r w:rsidRPr="00CD7BA0">
        <w:rPr>
          <w:lang w:val="sk-SK"/>
        </w:rPr>
        <w:t xml:space="preserve">Pred poskytnutím údajov WHC informuje uchádzača o tom, že dôjde k poskytnutiu jeho údajov, bez označenia partnera. Uchádzač môže </w:t>
      </w:r>
      <w:r w:rsidR="00B5019B" w:rsidRPr="00CD7BA0">
        <w:rPr>
          <w:lang w:val="sk-SK"/>
        </w:rPr>
        <w:t>v</w:t>
      </w:r>
      <w:r w:rsidRPr="00CD7BA0">
        <w:rPr>
          <w:lang w:val="sk-SK"/>
        </w:rPr>
        <w:t>o</w:t>
      </w:r>
      <w:r w:rsidR="00B5019B" w:rsidRPr="00CD7BA0">
        <w:rPr>
          <w:lang w:val="sk-SK"/>
        </w:rPr>
        <w:t>č</w:t>
      </w:r>
      <w:r w:rsidRPr="00CD7BA0">
        <w:rPr>
          <w:lang w:val="sk-SK"/>
        </w:rPr>
        <w:t>i poskytnutiu namietať. V takomto prípade k poskytnuti</w:t>
      </w:r>
      <w:r w:rsidR="00B5019B" w:rsidRPr="00CD7BA0">
        <w:rPr>
          <w:lang w:val="sk-SK"/>
        </w:rPr>
        <w:t>u</w:t>
      </w:r>
      <w:r w:rsidRPr="00CD7BA0">
        <w:rPr>
          <w:lang w:val="sk-SK"/>
        </w:rPr>
        <w:t xml:space="preserve"> jeho údajov nedôjde. Ak uchádzač na e-mail neodpovedá, alebo dá pozitívnu odpoveď ohľadne poskytnutia</w:t>
      </w:r>
      <w:r w:rsidR="009F4FDD" w:rsidRPr="00CD7BA0">
        <w:rPr>
          <w:lang w:val="sk-SK"/>
        </w:rPr>
        <w:t xml:space="preserve">, potom jeho údaje sú poskytnuté po uplynutí jedného dňa. </w:t>
      </w:r>
      <w:r w:rsidRPr="00CD7BA0">
        <w:rPr>
          <w:lang w:val="sk-SK"/>
        </w:rPr>
        <w:t xml:space="preserve">  </w:t>
      </w:r>
    </w:p>
    <w:p w14:paraId="49B45831" w14:textId="77777777" w:rsidR="003379E6" w:rsidRPr="00CD7BA0" w:rsidRDefault="003379E6" w:rsidP="003379E6">
      <w:pPr>
        <w:pStyle w:val="Szvegtrzs"/>
        <w:spacing w:before="1"/>
        <w:ind w:left="0"/>
        <w:jc w:val="both"/>
        <w:rPr>
          <w:sz w:val="23"/>
          <w:lang w:val="sk-SK"/>
        </w:rPr>
      </w:pPr>
    </w:p>
    <w:p w14:paraId="26A8364E" w14:textId="77777777" w:rsidR="003379E6" w:rsidRPr="00CD7BA0" w:rsidRDefault="009F4FDD" w:rsidP="003379E6">
      <w:pPr>
        <w:pStyle w:val="Szvegtrzs"/>
        <w:spacing w:before="0" w:line="276" w:lineRule="auto"/>
        <w:jc w:val="both"/>
        <w:rPr>
          <w:lang w:val="sk-SK"/>
        </w:rPr>
      </w:pPr>
      <w:r w:rsidRPr="00CD7BA0">
        <w:rPr>
          <w:lang w:val="sk-SK"/>
        </w:rPr>
        <w:t xml:space="preserve">Uchádzač nebude znevýhodnený žiadnym spôsobom, ak namieta voči takémuto poskytnutiu svojich údajov, ak ich poskytnutie neberie na vedomie. Okrem vzatia na vedomie uchádzač má možnosť, aby popri všeobecnom vzatí na vedomie označil firmy, ktorým jeho osobné údaje nemožno poskytnúť, takýmto spôsobom obmedzujúc okruh osôb, ktoré sa môžu oboznámiť s jeho údajmi.     </w:t>
      </w:r>
    </w:p>
    <w:p w14:paraId="1E381465" w14:textId="77777777" w:rsidR="003379E6" w:rsidRPr="00CD7BA0" w:rsidRDefault="003379E6" w:rsidP="003379E6">
      <w:pPr>
        <w:pStyle w:val="Szvegtrzs"/>
        <w:spacing w:before="0" w:line="276" w:lineRule="auto"/>
        <w:jc w:val="both"/>
        <w:rPr>
          <w:lang w:val="sk-SK"/>
        </w:rPr>
      </w:pPr>
    </w:p>
    <w:p w14:paraId="68733A29" w14:textId="77777777" w:rsidR="003379E6" w:rsidRPr="00CD7BA0" w:rsidRDefault="00583E7C" w:rsidP="003379E6">
      <w:pPr>
        <w:pStyle w:val="Cmsor1"/>
        <w:numPr>
          <w:ilvl w:val="0"/>
          <w:numId w:val="12"/>
        </w:numPr>
        <w:tabs>
          <w:tab w:val="left" w:pos="676"/>
        </w:tabs>
        <w:ind w:left="675" w:hanging="200"/>
        <w:rPr>
          <w:lang w:val="sk-SK"/>
        </w:rPr>
      </w:pPr>
      <w:bookmarkStart w:id="38" w:name="_bookmark19"/>
      <w:bookmarkStart w:id="39" w:name="_Toc112838191"/>
      <w:bookmarkEnd w:id="38"/>
      <w:r w:rsidRPr="00CD7BA0">
        <w:rPr>
          <w:lang w:val="sk-SK"/>
        </w:rPr>
        <w:t>Ako môžem svoju prihlášku</w:t>
      </w:r>
      <w:r w:rsidR="00B5019B" w:rsidRPr="00CD7BA0">
        <w:rPr>
          <w:lang w:val="sk-SK"/>
        </w:rPr>
        <w:t xml:space="preserve"> odvolať</w:t>
      </w:r>
      <w:r w:rsidRPr="00CD7BA0">
        <w:rPr>
          <w:lang w:val="sk-SK"/>
        </w:rPr>
        <w:t>?</w:t>
      </w:r>
      <w:bookmarkEnd w:id="39"/>
    </w:p>
    <w:p w14:paraId="278B1E13" w14:textId="77777777" w:rsidR="003379E6" w:rsidRPr="00CD7BA0" w:rsidRDefault="003379E6" w:rsidP="003379E6">
      <w:pPr>
        <w:pStyle w:val="Szvegtrzs"/>
        <w:spacing w:line="276" w:lineRule="auto"/>
        <w:jc w:val="both"/>
        <w:rPr>
          <w:lang w:val="sk-SK"/>
        </w:rPr>
      </w:pPr>
      <w:r w:rsidRPr="00CD7BA0">
        <w:rPr>
          <w:lang w:val="sk-SK"/>
        </w:rPr>
        <w:t>A</w:t>
      </w:r>
      <w:r w:rsidR="00583E7C" w:rsidRPr="00CD7BA0">
        <w:rPr>
          <w:lang w:val="sk-SK"/>
        </w:rPr>
        <w:t>k ste si to rozmysleli a chceli by ste svoju prihlášku odvolať, t</w:t>
      </w:r>
      <w:r w:rsidR="00B5019B" w:rsidRPr="00CD7BA0">
        <w:rPr>
          <w:lang w:val="sk-SK"/>
        </w:rPr>
        <w:t xml:space="preserve">úto skutočnosť </w:t>
      </w:r>
      <w:r w:rsidR="00583E7C" w:rsidRPr="00CD7BA0">
        <w:rPr>
          <w:lang w:val="sk-SK"/>
        </w:rPr>
        <w:t xml:space="preserve">môžete oznámiť otvorením linku nachádzajúceho sa v našom systéme prihlášky, alebo osobne v ktorejkoľvek kancelárii WHC, alebo telefonicky priamo územne príslušnému spolupracovníkovi WHC, ktorý s Vami udržiava kontakt, alebo na ústrednom telefónnom čísle územne príslušnej kancelárie WHC, ďalej aj na e-mailovej adrese </w:t>
      </w:r>
      <w:hyperlink r:id="rId11">
        <w:r w:rsidRPr="00CD7BA0">
          <w:rPr>
            <w:u w:val="single" w:color="0000FF"/>
            <w:lang w:val="sk-SK"/>
          </w:rPr>
          <w:t>dunajskastreda@whc-slovakia.com</w:t>
        </w:r>
      </w:hyperlink>
      <w:r w:rsidRPr="00CD7BA0">
        <w:rPr>
          <w:lang w:val="sk-SK"/>
        </w:rPr>
        <w:t>.</w:t>
      </w:r>
    </w:p>
    <w:p w14:paraId="1F0D76F3" w14:textId="77777777" w:rsidR="003379E6" w:rsidRPr="00CD7BA0" w:rsidRDefault="00583E7C" w:rsidP="003379E6">
      <w:pPr>
        <w:pStyle w:val="Szvegtrzs"/>
        <w:spacing w:before="0" w:line="276" w:lineRule="auto"/>
        <w:jc w:val="both"/>
        <w:rPr>
          <w:lang w:val="sk-SK"/>
        </w:rPr>
      </w:pPr>
      <w:r w:rsidRPr="00CD7BA0">
        <w:rPr>
          <w:lang w:val="sk-SK"/>
        </w:rPr>
        <w:t>Upozorňujeme Vás, že ak pož</w:t>
      </w:r>
      <w:r w:rsidR="00B5019B" w:rsidRPr="00CD7BA0">
        <w:rPr>
          <w:lang w:val="sk-SK"/>
        </w:rPr>
        <w:t>i</w:t>
      </w:r>
      <w:r w:rsidRPr="00CD7BA0">
        <w:rPr>
          <w:lang w:val="sk-SK"/>
        </w:rPr>
        <w:t>ad</w:t>
      </w:r>
      <w:r w:rsidR="00B5019B" w:rsidRPr="00CD7BA0">
        <w:rPr>
          <w:lang w:val="sk-SK"/>
        </w:rPr>
        <w:t>a</w:t>
      </w:r>
      <w:r w:rsidRPr="00CD7BA0">
        <w:rPr>
          <w:lang w:val="sk-SK"/>
        </w:rPr>
        <w:t xml:space="preserve">te o vymazanie Vašich údajov pred uzavretím výberového procesu, v takomto prípade sa </w:t>
      </w:r>
      <w:r w:rsidR="00B5019B" w:rsidRPr="00CD7BA0">
        <w:rPr>
          <w:lang w:val="sk-SK"/>
        </w:rPr>
        <w:t xml:space="preserve">ďalej </w:t>
      </w:r>
      <w:r w:rsidRPr="00CD7BA0">
        <w:rPr>
          <w:lang w:val="sk-SK"/>
        </w:rPr>
        <w:t xml:space="preserve">nemôžete zúčastniť na výberovom procese, keďže Váš materiál uchádzača nebudeme mať k dispozícii </w:t>
      </w:r>
      <w:r w:rsidR="00B5019B" w:rsidRPr="00CD7BA0">
        <w:rPr>
          <w:lang w:val="sk-SK"/>
        </w:rPr>
        <w:t>za účelom</w:t>
      </w:r>
      <w:r w:rsidRPr="00CD7BA0">
        <w:rPr>
          <w:lang w:val="sk-SK"/>
        </w:rPr>
        <w:t xml:space="preserve"> posúdenie. Ak Vašu prihlášku odvoláte, a ste sa neregistrovali/neregistrujete do našej databázy životopisov, Vaše údaje budú nami vymazané najneskôr do 1 mesiaca.   </w:t>
      </w:r>
    </w:p>
    <w:p w14:paraId="62991D05" w14:textId="77777777" w:rsidR="003379E6" w:rsidRPr="00CD7BA0" w:rsidRDefault="003379E6" w:rsidP="003379E6">
      <w:pPr>
        <w:pStyle w:val="Szvegtrzs"/>
        <w:spacing w:before="0" w:line="276" w:lineRule="auto"/>
        <w:jc w:val="both"/>
        <w:rPr>
          <w:lang w:val="sk-SK"/>
        </w:rPr>
      </w:pPr>
    </w:p>
    <w:p w14:paraId="26FB335E" w14:textId="77777777" w:rsidR="003379E6" w:rsidRPr="00CD7BA0" w:rsidRDefault="00B36C56" w:rsidP="003379E6">
      <w:pPr>
        <w:pStyle w:val="Cmsor1"/>
        <w:numPr>
          <w:ilvl w:val="0"/>
          <w:numId w:val="12"/>
        </w:numPr>
        <w:tabs>
          <w:tab w:val="left" w:pos="676"/>
        </w:tabs>
        <w:spacing w:before="1"/>
        <w:ind w:left="675" w:hanging="200"/>
        <w:rPr>
          <w:lang w:val="sk-SK"/>
        </w:rPr>
      </w:pPr>
      <w:bookmarkStart w:id="40" w:name="_bookmark20"/>
      <w:bookmarkStart w:id="41" w:name="_Toc112838192"/>
      <w:bookmarkEnd w:id="40"/>
      <w:r w:rsidRPr="00CD7BA0">
        <w:rPr>
          <w:lang w:val="sk-SK"/>
        </w:rPr>
        <w:t>Ako môžem zmeniť údaje prihlášky?</w:t>
      </w:r>
      <w:bookmarkEnd w:id="41"/>
    </w:p>
    <w:p w14:paraId="0DEE5BDE" w14:textId="77777777" w:rsidR="003379E6" w:rsidRPr="00CD7BA0" w:rsidRDefault="00B36C56" w:rsidP="003379E6">
      <w:pPr>
        <w:pStyle w:val="Szvegtrzs"/>
        <w:spacing w:before="0" w:line="276" w:lineRule="auto"/>
        <w:jc w:val="both"/>
        <w:rPr>
          <w:lang w:val="sk-SK"/>
        </w:rPr>
      </w:pPr>
      <w:bookmarkStart w:id="42" w:name="_bookmark21"/>
      <w:bookmarkEnd w:id="42"/>
      <w:r w:rsidRPr="00CD7BA0">
        <w:rPr>
          <w:lang w:val="sk-SK"/>
        </w:rPr>
        <w:t xml:space="preserve">Ak máte v úmysle </w:t>
      </w:r>
      <w:r w:rsidR="005834D8" w:rsidRPr="00CD7BA0">
        <w:rPr>
          <w:lang w:val="sk-SK"/>
        </w:rPr>
        <w:t>sprav</w:t>
      </w:r>
      <w:r w:rsidRPr="00CD7BA0">
        <w:rPr>
          <w:lang w:val="sk-SK"/>
        </w:rPr>
        <w:t>iť zmenu, doplnenie údajov, môžete to nahlásiť osobne v ktorejkoľvek kancelárii WHC, ďalej na e-mailovej adrese</w:t>
      </w:r>
      <w:r w:rsidR="003379E6" w:rsidRPr="00CD7BA0">
        <w:rPr>
          <w:lang w:val="sk-SK"/>
        </w:rPr>
        <w:t xml:space="preserve"> </w:t>
      </w:r>
      <w:hyperlink r:id="rId12">
        <w:r w:rsidR="003379E6" w:rsidRPr="00CD7BA0">
          <w:rPr>
            <w:lang w:val="sk-SK"/>
          </w:rPr>
          <w:t>dunajskastreda@whc-slovakia.com</w:t>
        </w:r>
      </w:hyperlink>
      <w:r w:rsidRPr="00CD7BA0">
        <w:rPr>
          <w:lang w:val="sk-SK"/>
        </w:rPr>
        <w:t>.</w:t>
      </w:r>
    </w:p>
    <w:p w14:paraId="0C470867" w14:textId="77777777" w:rsidR="003379E6" w:rsidRPr="00CD7BA0" w:rsidRDefault="003379E6" w:rsidP="003379E6">
      <w:pPr>
        <w:pStyle w:val="Szvegtrzs"/>
        <w:spacing w:before="0" w:line="276" w:lineRule="auto"/>
        <w:jc w:val="both"/>
        <w:rPr>
          <w:lang w:val="sk-SK"/>
        </w:rPr>
      </w:pPr>
    </w:p>
    <w:p w14:paraId="1C1A061A" w14:textId="77777777" w:rsidR="003379E6" w:rsidRPr="00CD7BA0" w:rsidRDefault="003379E6" w:rsidP="003379E6">
      <w:pPr>
        <w:pStyle w:val="Cmsor1"/>
        <w:spacing w:before="36"/>
        <w:ind w:left="475" w:firstLine="0"/>
        <w:rPr>
          <w:lang w:val="sk-SK"/>
        </w:rPr>
      </w:pPr>
      <w:bookmarkStart w:id="43" w:name="_Toc112838193"/>
      <w:r w:rsidRPr="00CD7BA0">
        <w:rPr>
          <w:lang w:val="sk-SK"/>
        </w:rPr>
        <w:t>10.</w:t>
      </w:r>
      <w:r w:rsidRPr="00CD7BA0">
        <w:rPr>
          <w:spacing w:val="1"/>
          <w:lang w:val="sk-SK"/>
        </w:rPr>
        <w:t xml:space="preserve"> </w:t>
      </w:r>
      <w:r w:rsidR="005834D8" w:rsidRPr="00CD7BA0">
        <w:rPr>
          <w:spacing w:val="1"/>
          <w:lang w:val="sk-SK"/>
        </w:rPr>
        <w:t xml:space="preserve">Čo znamená prihlásenie sa na odber </w:t>
      </w:r>
      <w:proofErr w:type="spellStart"/>
      <w:r w:rsidR="005834D8" w:rsidRPr="00CD7BA0">
        <w:rPr>
          <w:spacing w:val="1"/>
          <w:lang w:val="sk-SK"/>
        </w:rPr>
        <w:t>newslettrov</w:t>
      </w:r>
      <w:proofErr w:type="spellEnd"/>
      <w:r w:rsidR="005834D8" w:rsidRPr="00CD7BA0">
        <w:rPr>
          <w:spacing w:val="1"/>
          <w:lang w:val="sk-SK"/>
        </w:rPr>
        <w:t>?</w:t>
      </w:r>
      <w:bookmarkEnd w:id="43"/>
    </w:p>
    <w:p w14:paraId="2D68CD24" w14:textId="77777777" w:rsidR="003379E6" w:rsidRPr="00CD7BA0" w:rsidRDefault="005834D8" w:rsidP="003379E6">
      <w:pPr>
        <w:pStyle w:val="Szvegtrzs"/>
        <w:spacing w:before="120" w:line="276" w:lineRule="auto"/>
        <w:jc w:val="both"/>
        <w:rPr>
          <w:lang w:val="sk-SK"/>
        </w:rPr>
      </w:pPr>
      <w:r w:rsidRPr="00CD7BA0">
        <w:rPr>
          <w:lang w:val="sk-SK"/>
        </w:rPr>
        <w:t xml:space="preserve">Pri prihlásení sa môžete sa rozhodnúť o odoberanie </w:t>
      </w:r>
      <w:proofErr w:type="spellStart"/>
      <w:r w:rsidRPr="00CD7BA0">
        <w:rPr>
          <w:lang w:val="sk-SK"/>
        </w:rPr>
        <w:t>newslettra</w:t>
      </w:r>
      <w:proofErr w:type="spellEnd"/>
      <w:r w:rsidRPr="00CD7BA0">
        <w:rPr>
          <w:lang w:val="sk-SK"/>
        </w:rPr>
        <w:t xml:space="preserve"> WHC o pracovných ponukách (</w:t>
      </w:r>
      <w:r w:rsidRPr="00CD7BA0">
        <w:rPr>
          <w:i/>
          <w:lang w:val="sk-SK"/>
        </w:rPr>
        <w:t>právny podklad pre spracúvanie údajov</w:t>
      </w:r>
      <w:r w:rsidRPr="00CD7BA0">
        <w:rPr>
          <w:lang w:val="sk-SK"/>
        </w:rPr>
        <w:t xml:space="preserve">: článok 6 ods. 1 písm. a/ GDPR). Z osobných údajov poskytnutých Vami a vzniknutých počas  Vášho zamestnania vytvoríme jednoduchý profil, na základe ktorého za zohľadnenia </w:t>
      </w:r>
      <w:r w:rsidR="00B123B1" w:rsidRPr="00CD7BA0">
        <w:rPr>
          <w:lang w:val="sk-SK"/>
        </w:rPr>
        <w:t>V</w:t>
      </w:r>
      <w:r w:rsidRPr="00CD7BA0">
        <w:rPr>
          <w:lang w:val="sk-SK"/>
        </w:rPr>
        <w:t xml:space="preserve">ašej kvalifikácie, praxe, vykonávaných funkcií, okruhu záujmov môžeme Vám posielať </w:t>
      </w:r>
      <w:proofErr w:type="spellStart"/>
      <w:r w:rsidRPr="00CD7BA0">
        <w:rPr>
          <w:lang w:val="sk-SK"/>
        </w:rPr>
        <w:t>newslettre</w:t>
      </w:r>
      <w:proofErr w:type="spellEnd"/>
      <w:r w:rsidR="003F52DD" w:rsidRPr="00CD7BA0">
        <w:rPr>
          <w:lang w:val="sk-SK"/>
        </w:rPr>
        <w:t xml:space="preserve">, ktoré sú lepšie prispôsobené Vašej osobe. Z odberu </w:t>
      </w:r>
      <w:proofErr w:type="spellStart"/>
      <w:r w:rsidR="003F52DD" w:rsidRPr="00CD7BA0">
        <w:rPr>
          <w:lang w:val="sk-SK"/>
        </w:rPr>
        <w:t>newslettra</w:t>
      </w:r>
      <w:proofErr w:type="spellEnd"/>
      <w:r w:rsidR="003F52DD" w:rsidRPr="00CD7BA0">
        <w:rPr>
          <w:lang w:val="sk-SK"/>
        </w:rPr>
        <w:t xml:space="preserve"> môžete sa kedykoľvek odhlásiť prostredníctvom e-mailovej adresy </w:t>
      </w:r>
      <w:hyperlink r:id="rId13">
        <w:r w:rsidR="003F52DD" w:rsidRPr="00CD7BA0">
          <w:rPr>
            <w:lang w:val="sk-SK"/>
          </w:rPr>
          <w:t>dunajskastreda@whc-slovakia.com</w:t>
        </w:r>
      </w:hyperlink>
      <w:r w:rsidR="003F52DD" w:rsidRPr="00CD7BA0">
        <w:rPr>
          <w:lang w:val="sk-SK"/>
        </w:rPr>
        <w:t xml:space="preserve">, v takomto prípade ďalšie </w:t>
      </w:r>
      <w:proofErr w:type="spellStart"/>
      <w:r w:rsidR="003F52DD" w:rsidRPr="00CD7BA0">
        <w:rPr>
          <w:lang w:val="sk-SK"/>
        </w:rPr>
        <w:t>newslettre</w:t>
      </w:r>
      <w:proofErr w:type="spellEnd"/>
      <w:r w:rsidR="003F52DD" w:rsidRPr="00CD7BA0">
        <w:rPr>
          <w:lang w:val="sk-SK"/>
        </w:rPr>
        <w:t xml:space="preserve"> už Vám nebudú nami posielané. </w:t>
      </w:r>
      <w:r w:rsidRPr="00CD7BA0">
        <w:rPr>
          <w:lang w:val="sk-SK"/>
        </w:rPr>
        <w:t xml:space="preserve"> </w:t>
      </w:r>
    </w:p>
    <w:p w14:paraId="2892B2AD" w14:textId="77777777" w:rsidR="003379E6" w:rsidRPr="00CD7BA0" w:rsidRDefault="003379E6" w:rsidP="003379E6">
      <w:pPr>
        <w:pStyle w:val="Szvegtrzs"/>
        <w:spacing w:before="4"/>
        <w:ind w:left="0"/>
        <w:jc w:val="both"/>
        <w:rPr>
          <w:sz w:val="16"/>
          <w:lang w:val="sk-SK"/>
        </w:rPr>
      </w:pPr>
    </w:p>
    <w:p w14:paraId="1EDD4D19" w14:textId="77777777" w:rsidR="00502464" w:rsidRPr="00CD7BA0" w:rsidRDefault="00502464" w:rsidP="003379E6">
      <w:pPr>
        <w:pStyle w:val="Szvegtrzs"/>
        <w:spacing w:before="4"/>
        <w:ind w:left="0"/>
        <w:jc w:val="both"/>
        <w:rPr>
          <w:sz w:val="16"/>
          <w:lang w:val="sk-SK"/>
        </w:rPr>
      </w:pPr>
    </w:p>
    <w:p w14:paraId="2AE37F0A" w14:textId="77777777" w:rsidR="00502464" w:rsidRPr="00CD7BA0" w:rsidRDefault="00502464" w:rsidP="003379E6">
      <w:pPr>
        <w:pStyle w:val="Szvegtrzs"/>
        <w:spacing w:before="4"/>
        <w:ind w:left="0"/>
        <w:jc w:val="both"/>
        <w:rPr>
          <w:sz w:val="16"/>
          <w:lang w:val="sk-SK"/>
        </w:rPr>
      </w:pPr>
    </w:p>
    <w:p w14:paraId="748D7CFE" w14:textId="77777777" w:rsidR="00502464" w:rsidRPr="00CD7BA0" w:rsidRDefault="00502464" w:rsidP="003379E6">
      <w:pPr>
        <w:pStyle w:val="Szvegtrzs"/>
        <w:spacing w:before="4"/>
        <w:ind w:left="0"/>
        <w:jc w:val="both"/>
        <w:rPr>
          <w:sz w:val="16"/>
          <w:lang w:val="sk-SK"/>
        </w:rPr>
      </w:pPr>
    </w:p>
    <w:p w14:paraId="73011EB9" w14:textId="77777777" w:rsidR="00502464" w:rsidRPr="00CD7BA0" w:rsidRDefault="00502464" w:rsidP="003379E6">
      <w:pPr>
        <w:pStyle w:val="Szvegtrzs"/>
        <w:spacing w:before="4"/>
        <w:ind w:left="0"/>
        <w:jc w:val="both"/>
        <w:rPr>
          <w:sz w:val="16"/>
          <w:lang w:val="sk-SK"/>
        </w:rPr>
      </w:pPr>
    </w:p>
    <w:p w14:paraId="0D048231" w14:textId="77777777" w:rsidR="003379E6" w:rsidRPr="00CD7BA0" w:rsidRDefault="003F52DD" w:rsidP="003379E6">
      <w:pPr>
        <w:pStyle w:val="Cmsor1"/>
        <w:numPr>
          <w:ilvl w:val="1"/>
          <w:numId w:val="23"/>
        </w:numPr>
        <w:tabs>
          <w:tab w:val="left" w:pos="1196"/>
          <w:tab w:val="left" w:pos="1197"/>
        </w:tabs>
        <w:ind w:hanging="721"/>
        <w:rPr>
          <w:lang w:val="sk-SK"/>
        </w:rPr>
      </w:pPr>
      <w:bookmarkStart w:id="44" w:name="_bookmark22"/>
      <w:bookmarkStart w:id="45" w:name="_Toc112838194"/>
      <w:bookmarkEnd w:id="44"/>
      <w:r w:rsidRPr="00CD7BA0">
        <w:rPr>
          <w:spacing w:val="-1"/>
          <w:lang w:val="sk-SK"/>
        </w:rPr>
        <w:lastRenderedPageBreak/>
        <w:t xml:space="preserve">DATABÁZA ŽIVOTOPISOV </w:t>
      </w:r>
      <w:bookmarkEnd w:id="45"/>
    </w:p>
    <w:p w14:paraId="01034355" w14:textId="77777777" w:rsidR="003379E6" w:rsidRPr="00CD7BA0" w:rsidRDefault="003F52DD" w:rsidP="003379E6">
      <w:pPr>
        <w:pStyle w:val="Cmsor1"/>
        <w:numPr>
          <w:ilvl w:val="0"/>
          <w:numId w:val="10"/>
        </w:numPr>
        <w:tabs>
          <w:tab w:val="left" w:pos="837"/>
        </w:tabs>
        <w:spacing w:before="37"/>
        <w:ind w:hanging="361"/>
        <w:jc w:val="both"/>
        <w:rPr>
          <w:lang w:val="sk-SK"/>
        </w:rPr>
      </w:pPr>
      <w:bookmarkStart w:id="46" w:name="_bookmark23"/>
      <w:bookmarkStart w:id="47" w:name="_Toc112838195"/>
      <w:bookmarkEnd w:id="46"/>
      <w:r w:rsidRPr="00CD7BA0">
        <w:rPr>
          <w:lang w:val="sk-SK"/>
        </w:rPr>
        <w:t>Prečo je výhodné dostať sa do databázy</w:t>
      </w:r>
      <w:r w:rsidR="00B123B1" w:rsidRPr="00CD7BA0">
        <w:rPr>
          <w:lang w:val="sk-SK"/>
        </w:rPr>
        <w:t xml:space="preserve"> životopisov</w:t>
      </w:r>
      <w:r w:rsidRPr="00CD7BA0">
        <w:rPr>
          <w:lang w:val="sk-SK"/>
        </w:rPr>
        <w:t xml:space="preserve">?  </w:t>
      </w:r>
      <w:bookmarkEnd w:id="47"/>
    </w:p>
    <w:p w14:paraId="753AC9D3" w14:textId="77777777" w:rsidR="003379E6" w:rsidRPr="00CD7BA0" w:rsidRDefault="003F52DD" w:rsidP="003379E6">
      <w:pPr>
        <w:pStyle w:val="Szvegtrzs"/>
        <w:spacing w:before="49" w:line="276" w:lineRule="auto"/>
        <w:jc w:val="both"/>
        <w:rPr>
          <w:lang w:val="sk-SK"/>
        </w:rPr>
      </w:pPr>
      <w:r w:rsidRPr="00CD7BA0">
        <w:rPr>
          <w:lang w:val="sk-SK"/>
        </w:rPr>
        <w:t xml:space="preserve">Prihlásenie sa do databázy je pre Vás z výhodné z dôvodu, že takýmto spôsobom spolupracovníci WHS v budúcnosti sa môžu na Vás obracať s vhodnými </w:t>
      </w:r>
      <w:r w:rsidR="00B123B1" w:rsidRPr="00CD7BA0">
        <w:rPr>
          <w:lang w:val="sk-SK"/>
        </w:rPr>
        <w:t xml:space="preserve">ponukami </w:t>
      </w:r>
      <w:r w:rsidRPr="00CD7BA0">
        <w:rPr>
          <w:lang w:val="sk-SK"/>
        </w:rPr>
        <w:t>zamestnania (</w:t>
      </w:r>
      <w:r w:rsidRPr="00CD7BA0">
        <w:rPr>
          <w:i/>
          <w:lang w:val="sk-SK"/>
        </w:rPr>
        <w:t>účel spracúvania údajov</w:t>
      </w:r>
      <w:r w:rsidRPr="00CD7BA0">
        <w:rPr>
          <w:lang w:val="sk-SK"/>
        </w:rPr>
        <w:t>) zodpovedajúc</w:t>
      </w:r>
      <w:r w:rsidR="00B123B1" w:rsidRPr="00CD7BA0">
        <w:rPr>
          <w:lang w:val="sk-SK"/>
        </w:rPr>
        <w:t>i</w:t>
      </w:r>
      <w:r w:rsidRPr="00CD7BA0">
        <w:rPr>
          <w:lang w:val="sk-SK"/>
        </w:rPr>
        <w:t>m</w:t>
      </w:r>
      <w:r w:rsidR="00B123B1" w:rsidRPr="00CD7BA0">
        <w:rPr>
          <w:lang w:val="sk-SK"/>
        </w:rPr>
        <w:t>i</w:t>
      </w:r>
      <w:r w:rsidRPr="00CD7BA0">
        <w:rPr>
          <w:lang w:val="sk-SK"/>
        </w:rPr>
        <w:t xml:space="preserve"> Vašej kvalifikácii a/alebo praxi. Ak túto možnosť nechcete využívať, </w:t>
      </w:r>
      <w:r w:rsidR="00B123B1" w:rsidRPr="00CD7BA0">
        <w:rPr>
          <w:lang w:val="sk-SK"/>
        </w:rPr>
        <w:t>máte</w:t>
      </w:r>
      <w:r w:rsidRPr="00CD7BA0">
        <w:rPr>
          <w:lang w:val="sk-SK"/>
        </w:rPr>
        <w:t xml:space="preserve"> možnosť uchádzať sa len o jednu konkrétnu pracovnú pozíciu.   </w:t>
      </w:r>
    </w:p>
    <w:p w14:paraId="6B5D9B76" w14:textId="77777777" w:rsidR="003379E6" w:rsidRPr="00CD7BA0" w:rsidRDefault="003379E6" w:rsidP="003379E6">
      <w:pPr>
        <w:pStyle w:val="Szvegtrzs"/>
        <w:spacing w:before="0"/>
        <w:ind w:left="0"/>
        <w:jc w:val="both"/>
        <w:rPr>
          <w:lang w:val="sk-SK"/>
        </w:rPr>
      </w:pPr>
    </w:p>
    <w:p w14:paraId="0121F455" w14:textId="77777777" w:rsidR="003379E6" w:rsidRPr="00CD7BA0" w:rsidRDefault="003F52DD" w:rsidP="003379E6">
      <w:pPr>
        <w:pStyle w:val="Cmsor1"/>
        <w:numPr>
          <w:ilvl w:val="0"/>
          <w:numId w:val="10"/>
        </w:numPr>
        <w:tabs>
          <w:tab w:val="left" w:pos="837"/>
        </w:tabs>
        <w:ind w:hanging="361"/>
        <w:jc w:val="both"/>
        <w:rPr>
          <w:lang w:val="sk-SK"/>
        </w:rPr>
      </w:pPr>
      <w:bookmarkStart w:id="48" w:name="_bookmark24"/>
      <w:bookmarkStart w:id="49" w:name="_Toc112838196"/>
      <w:bookmarkEnd w:id="48"/>
      <w:r w:rsidRPr="00CD7BA0">
        <w:rPr>
          <w:lang w:val="sk-SK"/>
        </w:rPr>
        <w:t>Ako je možné dostať sa do databázy životopisov?</w:t>
      </w:r>
      <w:bookmarkEnd w:id="49"/>
    </w:p>
    <w:p w14:paraId="0EA71B1A" w14:textId="77777777" w:rsidR="003379E6" w:rsidRPr="00CD7BA0" w:rsidRDefault="003F52DD" w:rsidP="003379E6">
      <w:pPr>
        <w:pStyle w:val="Szvegtrzs"/>
        <w:spacing w:line="276" w:lineRule="auto"/>
        <w:jc w:val="both"/>
        <w:rPr>
          <w:lang w:val="sk-SK"/>
        </w:rPr>
      </w:pPr>
      <w:r w:rsidRPr="00CD7BA0">
        <w:rPr>
          <w:lang w:val="sk-SK"/>
        </w:rPr>
        <w:t xml:space="preserve">Do našej databázy životopisov sa môžete zaregistrovať osobne v kanceláriách WHC, </w:t>
      </w:r>
      <w:r w:rsidR="00B123B1" w:rsidRPr="00CD7BA0">
        <w:rPr>
          <w:lang w:val="sk-SK"/>
        </w:rPr>
        <w:t>pri</w:t>
      </w:r>
      <w:r w:rsidRPr="00CD7BA0">
        <w:rPr>
          <w:lang w:val="sk-SK"/>
        </w:rPr>
        <w:t xml:space="preserve"> našich prezentáciách vyplnením formulára</w:t>
      </w:r>
      <w:r w:rsidR="00A6755D" w:rsidRPr="00CD7BA0">
        <w:rPr>
          <w:lang w:val="sk-SK"/>
        </w:rPr>
        <w:t xml:space="preserve">, v prípade uchádzania sa o zamestnanie poskytnutého na našej Webovej stránke prijatím osobitného vyhlásenia alebo </w:t>
      </w:r>
      <w:r w:rsidR="00E11C8F" w:rsidRPr="00CD7BA0">
        <w:rPr>
          <w:lang w:val="sk-SK"/>
        </w:rPr>
        <w:t xml:space="preserve">nahratím Vášho životopisu pod položkou </w:t>
      </w:r>
      <w:r w:rsidR="00B123B1" w:rsidRPr="00CD7BA0">
        <w:rPr>
          <w:spacing w:val="-4"/>
          <w:lang w:val="sk-SK"/>
        </w:rPr>
        <w:t xml:space="preserve"> menu </w:t>
      </w:r>
      <w:r w:rsidR="00E11C8F" w:rsidRPr="00CD7BA0">
        <w:rPr>
          <w:spacing w:val="-4"/>
          <w:lang w:val="sk-SK"/>
        </w:rPr>
        <w:t xml:space="preserve">„Nahratie životopisu” alebo poskytnutím Vašich údajov. </w:t>
      </w:r>
      <w:r w:rsidR="00A6755D" w:rsidRPr="00CD7BA0">
        <w:rPr>
          <w:lang w:val="sk-SK"/>
        </w:rPr>
        <w:t xml:space="preserve">   </w:t>
      </w:r>
      <w:r w:rsidRPr="00CD7BA0">
        <w:rPr>
          <w:lang w:val="sk-SK"/>
        </w:rPr>
        <w:t xml:space="preserve">  </w:t>
      </w:r>
    </w:p>
    <w:p w14:paraId="3BC76D18" w14:textId="77777777" w:rsidR="003379E6" w:rsidRPr="00CD7BA0" w:rsidRDefault="003379E6" w:rsidP="003379E6">
      <w:pPr>
        <w:pStyle w:val="Szvegtrzs"/>
        <w:spacing w:line="276" w:lineRule="auto"/>
        <w:jc w:val="both"/>
        <w:rPr>
          <w:lang w:val="sk-SK"/>
        </w:rPr>
      </w:pPr>
    </w:p>
    <w:p w14:paraId="6CB0FCFB" w14:textId="77777777" w:rsidR="003379E6" w:rsidRPr="00CD7BA0" w:rsidRDefault="003379E6" w:rsidP="003379E6">
      <w:pPr>
        <w:pStyle w:val="Cmsor1"/>
        <w:numPr>
          <w:ilvl w:val="0"/>
          <w:numId w:val="10"/>
        </w:numPr>
        <w:tabs>
          <w:tab w:val="left" w:pos="837"/>
        </w:tabs>
        <w:ind w:hanging="361"/>
        <w:jc w:val="both"/>
        <w:rPr>
          <w:lang w:val="sk-SK"/>
        </w:rPr>
      </w:pPr>
      <w:bookmarkStart w:id="50" w:name="_bookmark25"/>
      <w:bookmarkStart w:id="51" w:name="_Toc112838197"/>
      <w:bookmarkEnd w:id="50"/>
      <w:r w:rsidRPr="00CD7BA0">
        <w:rPr>
          <w:lang w:val="sk-SK"/>
        </w:rPr>
        <w:t xml:space="preserve">Na základe akých údajov sú ponúknuté zamestnania spoločnosťou WHC? </w:t>
      </w:r>
      <w:bookmarkEnd w:id="51"/>
    </w:p>
    <w:p w14:paraId="5CE627D0" w14:textId="77777777" w:rsidR="003379E6" w:rsidRPr="00CD7BA0" w:rsidRDefault="003379E6" w:rsidP="003379E6">
      <w:pPr>
        <w:pStyle w:val="Szvegtrzs"/>
        <w:spacing w:before="36" w:line="276" w:lineRule="auto"/>
        <w:jc w:val="both"/>
        <w:rPr>
          <w:lang w:val="sk-SK"/>
        </w:rPr>
      </w:pPr>
      <w:r w:rsidRPr="00CD7BA0">
        <w:rPr>
          <w:lang w:val="sk-SK"/>
        </w:rPr>
        <w:t>K dobrovoľnému prihláseniu sa do databázy životopisov (</w:t>
      </w:r>
      <w:r w:rsidRPr="00CD7BA0">
        <w:rPr>
          <w:i/>
          <w:lang w:val="sk-SK"/>
        </w:rPr>
        <w:t>právny podklad pre sprac</w:t>
      </w:r>
      <w:r w:rsidR="00B123B1" w:rsidRPr="00CD7BA0">
        <w:rPr>
          <w:i/>
          <w:lang w:val="sk-SK"/>
        </w:rPr>
        <w:t>ú</w:t>
      </w:r>
      <w:r w:rsidRPr="00CD7BA0">
        <w:rPr>
          <w:i/>
          <w:lang w:val="sk-SK"/>
        </w:rPr>
        <w:t>vanie údajov</w:t>
      </w:r>
      <w:r w:rsidRPr="00CD7BA0">
        <w:rPr>
          <w:lang w:val="sk-SK"/>
        </w:rPr>
        <w:t>: článok 6 ods. 1 písm. f</w:t>
      </w:r>
      <w:r w:rsidR="00B123B1" w:rsidRPr="00CD7BA0">
        <w:rPr>
          <w:lang w:val="sk-SK"/>
        </w:rPr>
        <w:t>/ GDPR</w:t>
      </w:r>
      <w:r w:rsidRPr="00CD7BA0">
        <w:rPr>
          <w:lang w:val="sk-SK"/>
        </w:rPr>
        <w:t>) v každom prípade je potrebné uvedenie nasledujúcich identifikačných údajov, umožňujúcich nadviazanie kontaktu:</w:t>
      </w:r>
    </w:p>
    <w:p w14:paraId="04922F82" w14:textId="77777777" w:rsidR="003379E6" w:rsidRPr="00CD7BA0" w:rsidRDefault="003379E6" w:rsidP="003379E6">
      <w:pPr>
        <w:pStyle w:val="Listaszerbekezds"/>
        <w:numPr>
          <w:ilvl w:val="0"/>
          <w:numId w:val="11"/>
        </w:numPr>
        <w:tabs>
          <w:tab w:val="left" w:pos="399"/>
          <w:tab w:val="left" w:pos="400"/>
        </w:tabs>
        <w:spacing w:before="1"/>
        <w:jc w:val="both"/>
        <w:rPr>
          <w:sz w:val="20"/>
          <w:lang w:val="sk-SK"/>
        </w:rPr>
      </w:pPr>
      <w:r w:rsidRPr="00CD7BA0">
        <w:rPr>
          <w:sz w:val="20"/>
          <w:lang w:val="sk-SK"/>
        </w:rPr>
        <w:t xml:space="preserve">meno (priezvisko, meno)  </w:t>
      </w:r>
    </w:p>
    <w:p w14:paraId="773532A4"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e-mailová adresa, </w:t>
      </w:r>
      <w:r w:rsidRPr="00CD7BA0">
        <w:rPr>
          <w:spacing w:val="-2"/>
          <w:sz w:val="20"/>
          <w:lang w:val="sk-SK"/>
        </w:rPr>
        <w:t xml:space="preserve"> </w:t>
      </w:r>
    </w:p>
    <w:p w14:paraId="4EE4A20E"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telefónne číslo </w:t>
      </w:r>
    </w:p>
    <w:p w14:paraId="3429E341"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mesto/obec</w:t>
      </w:r>
      <w:r w:rsidRPr="00CD7BA0">
        <w:rPr>
          <w:spacing w:val="-4"/>
          <w:sz w:val="20"/>
          <w:lang w:val="sk-SK"/>
        </w:rPr>
        <w:t xml:space="preserve"> (ak sa registrujete pod položkou v menu </w:t>
      </w:r>
      <w:r w:rsidR="00B123B1" w:rsidRPr="00CD7BA0">
        <w:rPr>
          <w:spacing w:val="-4"/>
          <w:sz w:val="20"/>
          <w:lang w:val="sk-SK"/>
        </w:rPr>
        <w:t>´</w:t>
      </w:r>
      <w:r w:rsidRPr="00CD7BA0">
        <w:rPr>
          <w:spacing w:val="-4"/>
          <w:sz w:val="20"/>
          <w:lang w:val="sk-SK"/>
        </w:rPr>
        <w:t>Nahratie životopisu</w:t>
      </w:r>
      <w:r w:rsidR="00B123B1" w:rsidRPr="00CD7BA0">
        <w:rPr>
          <w:spacing w:val="-4"/>
          <w:sz w:val="20"/>
          <w:lang w:val="sk-SK"/>
        </w:rPr>
        <w:t>´</w:t>
      </w:r>
      <w:r w:rsidRPr="00CD7BA0">
        <w:rPr>
          <w:spacing w:val="-4"/>
          <w:sz w:val="20"/>
          <w:lang w:val="sk-SK"/>
        </w:rPr>
        <w:t xml:space="preserve">)   </w:t>
      </w:r>
    </w:p>
    <w:p w14:paraId="46000B3B" w14:textId="77777777" w:rsidR="003379E6" w:rsidRPr="00CD7BA0" w:rsidRDefault="003379E6" w:rsidP="003379E6">
      <w:pPr>
        <w:pStyle w:val="Szvegtrzs"/>
        <w:spacing w:line="276" w:lineRule="auto"/>
        <w:jc w:val="both"/>
        <w:rPr>
          <w:lang w:val="sk-SK"/>
        </w:rPr>
      </w:pPr>
      <w:r w:rsidRPr="00CD7BA0">
        <w:rPr>
          <w:lang w:val="sk-SK"/>
        </w:rPr>
        <w:t>Ak svoj súhlas dávate nahratím Vášho životopisu do systému  (</w:t>
      </w:r>
      <w:r w:rsidRPr="00CD7BA0">
        <w:rPr>
          <w:i/>
          <w:lang w:val="sk-SK"/>
        </w:rPr>
        <w:t>právny podklad pre sprac</w:t>
      </w:r>
      <w:r w:rsidR="00B123B1" w:rsidRPr="00CD7BA0">
        <w:rPr>
          <w:i/>
          <w:lang w:val="sk-SK"/>
        </w:rPr>
        <w:t>ú</w:t>
      </w:r>
      <w:r w:rsidRPr="00CD7BA0">
        <w:rPr>
          <w:i/>
          <w:lang w:val="sk-SK"/>
        </w:rPr>
        <w:t>vanie údajov</w:t>
      </w:r>
      <w:r w:rsidRPr="00CD7BA0">
        <w:rPr>
          <w:lang w:val="sk-SK"/>
        </w:rPr>
        <w:t>: článok 6 ods. 1 písm. a</w:t>
      </w:r>
      <w:r w:rsidR="00B123B1" w:rsidRPr="00CD7BA0">
        <w:rPr>
          <w:lang w:val="sk-SK"/>
        </w:rPr>
        <w:t>/ GDPR</w:t>
      </w:r>
      <w:r w:rsidRPr="00CD7BA0">
        <w:rPr>
          <w:lang w:val="sk-SK"/>
        </w:rPr>
        <w:t xml:space="preserve">) k tomu, aby na základe Vašich údajov </w:t>
      </w:r>
      <w:r w:rsidR="00B123B1" w:rsidRPr="00CD7BA0">
        <w:rPr>
          <w:lang w:val="sk-SK"/>
        </w:rPr>
        <w:t xml:space="preserve">bolo </w:t>
      </w:r>
      <w:r w:rsidRPr="00CD7BA0">
        <w:rPr>
          <w:lang w:val="sk-SK"/>
        </w:rPr>
        <w:t xml:space="preserve">kedykoľvek možné kontaktovať </w:t>
      </w:r>
      <w:r w:rsidR="00B123B1" w:rsidRPr="00CD7BA0">
        <w:rPr>
          <w:lang w:val="sk-SK"/>
        </w:rPr>
        <w:t xml:space="preserve">Vás </w:t>
      </w:r>
      <w:r w:rsidRPr="00CD7BA0">
        <w:rPr>
          <w:lang w:val="sk-SK"/>
        </w:rPr>
        <w:t>potenciálnymi ponukami zamestnania po dobu 2 rokov, rozhodujete Vy, že ktoré Vaše osobné údaje nám poskytnete; zobrazenie tváre, vek, údaje o</w:t>
      </w:r>
      <w:r w:rsidR="00B123B1" w:rsidRPr="00CD7BA0">
        <w:rPr>
          <w:lang w:val="sk-SK"/>
        </w:rPr>
        <w:t> </w:t>
      </w:r>
      <w:r w:rsidRPr="00CD7BA0">
        <w:rPr>
          <w:lang w:val="sk-SK"/>
        </w:rPr>
        <w:t>pred</w:t>
      </w:r>
      <w:r w:rsidR="00B123B1" w:rsidRPr="00CD7BA0">
        <w:rPr>
          <w:lang w:val="sk-SK"/>
        </w:rPr>
        <w:t xml:space="preserve">ošlej </w:t>
      </w:r>
      <w:r w:rsidRPr="00CD7BA0">
        <w:rPr>
          <w:lang w:val="sk-SK"/>
        </w:rPr>
        <w:t xml:space="preserve">profesijnej praxi, kompetencie, okruh záujmov, voľnočasové </w:t>
      </w:r>
      <w:r w:rsidR="004D3D45">
        <w:rPr>
          <w:lang w:val="sk-SK"/>
        </w:rPr>
        <w:t xml:space="preserve">aktivity </w:t>
      </w:r>
      <w:r w:rsidRPr="00CD7BA0">
        <w:rPr>
          <w:lang w:val="sk-SK"/>
        </w:rPr>
        <w:t xml:space="preserve">atď., ktoré údaje  pomáhajú spoločnosti WHC vo vyhľadaní vhodných pracovných síl, v tom, aby Vám ponúkli vhodné pracovné pozície.  </w:t>
      </w:r>
      <w:r w:rsidR="00B123B1" w:rsidRPr="00CD7BA0">
        <w:rPr>
          <w:lang w:val="sk-SK"/>
        </w:rPr>
        <w:t xml:space="preserve"> </w:t>
      </w:r>
    </w:p>
    <w:p w14:paraId="0ABBAF61" w14:textId="77777777" w:rsidR="003379E6" w:rsidRPr="00CD7BA0" w:rsidRDefault="003379E6" w:rsidP="003379E6">
      <w:pPr>
        <w:pStyle w:val="Szvegtrzs"/>
        <w:spacing w:before="0" w:line="276" w:lineRule="auto"/>
        <w:jc w:val="both"/>
        <w:rPr>
          <w:lang w:val="sk-SK"/>
        </w:rPr>
      </w:pPr>
      <w:r w:rsidRPr="00CD7BA0">
        <w:rPr>
          <w:lang w:val="sk-SK"/>
        </w:rPr>
        <w:t xml:space="preserve">V priebehu udržiavania kontaktu s Vami, pri uchádzaní </w:t>
      </w:r>
      <w:r w:rsidR="00B123B1" w:rsidRPr="00CD7BA0">
        <w:rPr>
          <w:lang w:val="sk-SK"/>
        </w:rPr>
        <w:t xml:space="preserve">sa </w:t>
      </w:r>
      <w:r w:rsidRPr="00CD7BA0">
        <w:rPr>
          <w:lang w:val="sk-SK"/>
        </w:rPr>
        <w:t>o zamestnani</w:t>
      </w:r>
      <w:r w:rsidR="00B123B1" w:rsidRPr="00CD7BA0">
        <w:rPr>
          <w:lang w:val="sk-SK"/>
        </w:rPr>
        <w:t>e</w:t>
      </w:r>
      <w:r w:rsidRPr="00CD7BA0">
        <w:rPr>
          <w:lang w:val="sk-SK"/>
        </w:rPr>
        <w:t xml:space="preserve"> zaznamenávame o Vás ďalšie údaje, ktoré údaje pomáhajú spoločnosti WHC v tom, aby vyhľadala vhodné pracovné sily a vhodných zamestnávateľov, a to najmä:  </w:t>
      </w:r>
    </w:p>
    <w:p w14:paraId="5D43C0A7" w14:textId="77777777" w:rsidR="003379E6" w:rsidRPr="00CD7BA0" w:rsidRDefault="003379E6" w:rsidP="003379E6">
      <w:pPr>
        <w:pStyle w:val="Listaszerbekezds"/>
        <w:numPr>
          <w:ilvl w:val="0"/>
          <w:numId w:val="11"/>
        </w:numPr>
        <w:tabs>
          <w:tab w:val="left" w:pos="400"/>
        </w:tabs>
        <w:jc w:val="both"/>
        <w:rPr>
          <w:sz w:val="20"/>
          <w:lang w:val="sk-SK"/>
        </w:rPr>
      </w:pPr>
      <w:r w:rsidRPr="00CD7BA0">
        <w:rPr>
          <w:sz w:val="20"/>
          <w:lang w:val="sk-SK"/>
        </w:rPr>
        <w:t xml:space="preserve">meno (priezvisko, meno)* </w:t>
      </w:r>
    </w:p>
    <w:p w14:paraId="0B42AB26"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e-mailová adresa* </w:t>
      </w:r>
      <w:r w:rsidRPr="00CD7BA0">
        <w:rPr>
          <w:spacing w:val="-2"/>
          <w:sz w:val="20"/>
          <w:lang w:val="sk-SK"/>
        </w:rPr>
        <w:t xml:space="preserve"> </w:t>
      </w:r>
    </w:p>
    <w:p w14:paraId="17AC9A89"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mesto/obec* </w:t>
      </w:r>
    </w:p>
    <w:p w14:paraId="53B1496B"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telefónne číslo* </w:t>
      </w:r>
    </w:p>
    <w:p w14:paraId="535A6AEE"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štátne občianstvo </w:t>
      </w:r>
    </w:p>
    <w:p w14:paraId="4EC51D3A"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najvyššie dosiahnuté vzdelanie </w:t>
      </w:r>
    </w:p>
    <w:p w14:paraId="7AFF2211"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označenie kvalifikácie/profesie </w:t>
      </w:r>
    </w:p>
    <w:p w14:paraId="28CAEAE0"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prax z predošlých zamestnaní (predošlého zamestnania) </w:t>
      </w:r>
    </w:p>
    <w:p w14:paraId="0BA1613B"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 xml:space="preserve">posudok, odporúčanie poskytnuté o uchádzačovi bývalým zamestnávateľom </w:t>
      </w:r>
    </w:p>
    <w:p w14:paraId="491BBD58" w14:textId="77777777" w:rsidR="003379E6" w:rsidRPr="00CD7BA0" w:rsidRDefault="003379E6" w:rsidP="003379E6">
      <w:pPr>
        <w:pStyle w:val="Listaszerbekezds"/>
        <w:numPr>
          <w:ilvl w:val="0"/>
          <w:numId w:val="11"/>
        </w:numPr>
        <w:tabs>
          <w:tab w:val="left" w:pos="399"/>
          <w:tab w:val="left" w:pos="400"/>
        </w:tabs>
        <w:spacing w:before="36"/>
        <w:jc w:val="both"/>
        <w:rPr>
          <w:sz w:val="20"/>
          <w:lang w:val="sk-SK"/>
        </w:rPr>
      </w:pPr>
      <w:r w:rsidRPr="00CD7BA0">
        <w:rPr>
          <w:sz w:val="20"/>
          <w:lang w:val="sk-SK"/>
        </w:rPr>
        <w:t xml:space="preserve">životopis* </w:t>
      </w:r>
    </w:p>
    <w:p w14:paraId="483BB98D" w14:textId="77777777" w:rsidR="003379E6" w:rsidRPr="00CD7BA0" w:rsidRDefault="003379E6" w:rsidP="003379E6">
      <w:pPr>
        <w:pStyle w:val="Listaszerbekezds"/>
        <w:numPr>
          <w:ilvl w:val="0"/>
          <w:numId w:val="11"/>
        </w:numPr>
        <w:tabs>
          <w:tab w:val="left" w:pos="399"/>
          <w:tab w:val="left" w:pos="400"/>
        </w:tabs>
        <w:spacing w:before="37"/>
        <w:jc w:val="both"/>
        <w:rPr>
          <w:sz w:val="20"/>
          <w:lang w:val="sk-SK"/>
        </w:rPr>
      </w:pPr>
      <w:r w:rsidRPr="00CD7BA0">
        <w:rPr>
          <w:sz w:val="20"/>
          <w:lang w:val="sk-SK"/>
        </w:rPr>
        <w:t>pracovná pozícia, o ktorú sa uchádza</w:t>
      </w:r>
      <w:r w:rsidR="00B123B1" w:rsidRPr="00CD7BA0">
        <w:rPr>
          <w:sz w:val="20"/>
          <w:lang w:val="sk-SK"/>
        </w:rPr>
        <w:t>te</w:t>
      </w:r>
      <w:r w:rsidRPr="00CD7BA0">
        <w:rPr>
          <w:sz w:val="20"/>
          <w:lang w:val="sk-SK"/>
        </w:rPr>
        <w:t xml:space="preserve"> </w:t>
      </w:r>
    </w:p>
    <w:p w14:paraId="364A353C" w14:textId="77777777" w:rsidR="003379E6" w:rsidRPr="00CD7BA0" w:rsidRDefault="003379E6" w:rsidP="003379E6">
      <w:pPr>
        <w:pStyle w:val="Listaszerbekezds"/>
        <w:numPr>
          <w:ilvl w:val="0"/>
          <w:numId w:val="11"/>
        </w:numPr>
        <w:tabs>
          <w:tab w:val="left" w:pos="400"/>
        </w:tabs>
        <w:spacing w:before="37" w:line="276" w:lineRule="auto"/>
        <w:jc w:val="both"/>
        <w:rPr>
          <w:sz w:val="20"/>
          <w:lang w:val="sk-SK"/>
        </w:rPr>
      </w:pPr>
      <w:r w:rsidRPr="00CD7BA0">
        <w:rPr>
          <w:sz w:val="20"/>
          <w:lang w:val="sk-SK"/>
        </w:rPr>
        <w:t xml:space="preserve">v prípade </w:t>
      </w:r>
      <w:r w:rsidR="00E11C8F" w:rsidRPr="00CD7BA0">
        <w:rPr>
          <w:sz w:val="20"/>
          <w:lang w:val="sk-SK"/>
        </w:rPr>
        <w:t xml:space="preserve">zamestnania školským družstvom: skutočnosť zavŕšenia veku 18 rokov*, či máte  aktívny študentský právny pomer, dátum vypršania platnosti preukazu študenta, preferované časy vykonávania študentskej brigádnickej práce, preferované miesto výkonu pracovnej činnosti* </w:t>
      </w:r>
    </w:p>
    <w:p w14:paraId="57E8FE8F" w14:textId="77777777" w:rsidR="003379E6" w:rsidRPr="00CD7BA0" w:rsidRDefault="00E11C8F" w:rsidP="003379E6">
      <w:pPr>
        <w:pStyle w:val="Listaszerbekezds"/>
        <w:numPr>
          <w:ilvl w:val="0"/>
          <w:numId w:val="11"/>
        </w:numPr>
        <w:tabs>
          <w:tab w:val="left" w:pos="400"/>
        </w:tabs>
        <w:spacing w:line="276" w:lineRule="auto"/>
        <w:jc w:val="both"/>
        <w:rPr>
          <w:sz w:val="20"/>
          <w:lang w:val="sk-SK"/>
        </w:rPr>
      </w:pPr>
      <w:r w:rsidRPr="00CD7BA0">
        <w:rPr>
          <w:sz w:val="20"/>
          <w:lang w:val="sk-SK"/>
        </w:rPr>
        <w:t>V prípade prenosu profilu z </w:t>
      </w:r>
      <w:r w:rsidR="003379E6" w:rsidRPr="00CD7BA0">
        <w:rPr>
          <w:sz w:val="20"/>
          <w:lang w:val="sk-SK"/>
        </w:rPr>
        <w:t>Facebook</w:t>
      </w:r>
      <w:r w:rsidRPr="00CD7BA0">
        <w:rPr>
          <w:sz w:val="20"/>
          <w:lang w:val="sk-SK"/>
        </w:rPr>
        <w:t xml:space="preserve">u a z </w:t>
      </w:r>
      <w:r w:rsidR="003379E6" w:rsidRPr="00CD7BA0">
        <w:rPr>
          <w:sz w:val="20"/>
          <w:lang w:val="sk-SK"/>
        </w:rPr>
        <w:t xml:space="preserve">LinkedIn </w:t>
      </w:r>
      <w:r w:rsidRPr="00CD7BA0">
        <w:rPr>
          <w:sz w:val="20"/>
          <w:lang w:val="sk-SK"/>
        </w:rPr>
        <w:t xml:space="preserve">ďalej: profilová fotografia; ďalej všetko, čo ste urobili verejne prístupným na Vašich profiloch, ďalší osobný údaj.  </w:t>
      </w:r>
    </w:p>
    <w:p w14:paraId="207AA3E5" w14:textId="77777777" w:rsidR="003379E6" w:rsidRPr="00CD7BA0" w:rsidRDefault="003379E6" w:rsidP="003379E6">
      <w:pPr>
        <w:pStyle w:val="Szvegtrzs"/>
        <w:spacing w:before="0"/>
        <w:ind w:left="0"/>
        <w:jc w:val="both"/>
        <w:rPr>
          <w:sz w:val="23"/>
          <w:lang w:val="sk-SK"/>
        </w:rPr>
      </w:pPr>
    </w:p>
    <w:p w14:paraId="1BEE49E8" w14:textId="77777777" w:rsidR="003379E6" w:rsidRPr="00CD7BA0" w:rsidRDefault="009C30CC" w:rsidP="003379E6">
      <w:pPr>
        <w:pStyle w:val="Szvegtrzs"/>
        <w:spacing w:before="0"/>
        <w:jc w:val="both"/>
        <w:rPr>
          <w:lang w:val="sk-SK"/>
        </w:rPr>
      </w:pPr>
      <w:r w:rsidRPr="00CD7BA0">
        <w:rPr>
          <w:lang w:val="sk-SK"/>
        </w:rPr>
        <w:t xml:space="preserve">Uvedenie </w:t>
      </w:r>
      <w:r w:rsidR="00E11C8F" w:rsidRPr="00CD7BA0">
        <w:rPr>
          <w:lang w:val="sk-SK"/>
        </w:rPr>
        <w:t xml:space="preserve">osobných údajov označených s *  je povinné. </w:t>
      </w:r>
    </w:p>
    <w:p w14:paraId="1F960839" w14:textId="77777777" w:rsidR="003379E6" w:rsidRPr="00CD7BA0" w:rsidRDefault="003379E6" w:rsidP="00BE7978">
      <w:pPr>
        <w:pStyle w:val="Szvegtrzs"/>
        <w:spacing w:before="0" w:line="276" w:lineRule="auto"/>
        <w:ind w:left="399"/>
        <w:jc w:val="both"/>
        <w:rPr>
          <w:lang w:val="sk-SK"/>
        </w:rPr>
      </w:pPr>
    </w:p>
    <w:p w14:paraId="59C63C5C" w14:textId="77777777" w:rsidR="00502464" w:rsidRPr="00CD7BA0" w:rsidRDefault="00502464" w:rsidP="00BE7978">
      <w:pPr>
        <w:pStyle w:val="Szvegtrzs"/>
        <w:spacing w:before="0" w:line="276" w:lineRule="auto"/>
        <w:ind w:left="399"/>
        <w:jc w:val="both"/>
        <w:rPr>
          <w:lang w:val="sk-SK"/>
        </w:rPr>
      </w:pPr>
    </w:p>
    <w:p w14:paraId="25068478" w14:textId="77777777" w:rsidR="00502464" w:rsidRPr="00CD7BA0" w:rsidRDefault="00502464" w:rsidP="00BE7978">
      <w:pPr>
        <w:pStyle w:val="Szvegtrzs"/>
        <w:spacing w:before="0" w:line="276" w:lineRule="auto"/>
        <w:ind w:left="399"/>
        <w:jc w:val="both"/>
        <w:rPr>
          <w:lang w:val="sk-SK"/>
        </w:rPr>
      </w:pPr>
    </w:p>
    <w:p w14:paraId="0614AA6B" w14:textId="77777777" w:rsidR="00502464" w:rsidRPr="00CD7BA0" w:rsidRDefault="00502464" w:rsidP="00BE7978">
      <w:pPr>
        <w:pStyle w:val="Szvegtrzs"/>
        <w:spacing w:before="0" w:line="276" w:lineRule="auto"/>
        <w:ind w:left="399"/>
        <w:jc w:val="both"/>
        <w:rPr>
          <w:lang w:val="sk-SK"/>
        </w:rPr>
      </w:pPr>
    </w:p>
    <w:p w14:paraId="61DA6E89" w14:textId="77777777" w:rsidR="00502464" w:rsidRPr="00CD7BA0" w:rsidRDefault="00502464" w:rsidP="00BE7978">
      <w:pPr>
        <w:pStyle w:val="Szvegtrzs"/>
        <w:spacing w:before="0" w:line="276" w:lineRule="auto"/>
        <w:ind w:left="399"/>
        <w:jc w:val="both"/>
        <w:rPr>
          <w:lang w:val="sk-SK"/>
        </w:rPr>
      </w:pPr>
    </w:p>
    <w:p w14:paraId="13CF694B" w14:textId="77777777" w:rsidR="00502464" w:rsidRPr="00CD7BA0" w:rsidRDefault="00502464" w:rsidP="00BE7978">
      <w:pPr>
        <w:pStyle w:val="Szvegtrzs"/>
        <w:spacing w:before="0" w:line="276" w:lineRule="auto"/>
        <w:ind w:left="399"/>
        <w:jc w:val="both"/>
        <w:rPr>
          <w:lang w:val="sk-SK"/>
        </w:rPr>
      </w:pPr>
    </w:p>
    <w:p w14:paraId="17072ED3" w14:textId="77777777" w:rsidR="00502464" w:rsidRPr="00CD7BA0" w:rsidRDefault="00502464" w:rsidP="00BE7978">
      <w:pPr>
        <w:pStyle w:val="Szvegtrzs"/>
        <w:spacing w:before="0" w:line="276" w:lineRule="auto"/>
        <w:ind w:left="399"/>
        <w:jc w:val="both"/>
        <w:rPr>
          <w:lang w:val="sk-SK"/>
        </w:rPr>
      </w:pPr>
    </w:p>
    <w:p w14:paraId="099C208F" w14:textId="77777777" w:rsidR="00BE7978" w:rsidRPr="00CD7BA0" w:rsidRDefault="00BE7978" w:rsidP="00BE7978">
      <w:pPr>
        <w:pStyle w:val="Szvegtrzs"/>
        <w:spacing w:line="276" w:lineRule="auto"/>
        <w:ind w:left="399"/>
        <w:jc w:val="both"/>
        <w:rPr>
          <w:lang w:val="sk-SK"/>
        </w:rPr>
      </w:pPr>
      <w:r w:rsidRPr="00CD7BA0">
        <w:rPr>
          <w:lang w:val="sk-SK"/>
        </w:rPr>
        <w:lastRenderedPageBreak/>
        <w:t xml:space="preserve">WHC nezaväzuje žiadneho uchádzača, aby uviedol osobitné údaje, s výnimkou, ak osobitný údaj je nevyhnutne potrebný k výkonu pracovnej funkcie. Ak uchádzač pri hlásení sa uvádza osobitný údaj (napr. vzťahujúci sa na jeho religiózne, svetonázorové presvedčenie, zdravotný údaj atď.), podľa vlastného uváženia potom WHC takýto údaj spracúva vtedy, ak takýto údaj je dôležitý z hľadiska vzniku, vykonávania, ukončenia zamestnania; na všetky ostatné údaje sa </w:t>
      </w:r>
      <w:r w:rsidR="009C30CC" w:rsidRPr="00CD7BA0">
        <w:rPr>
          <w:lang w:val="sk-SK"/>
        </w:rPr>
        <w:t xml:space="preserve">pri rozhodovaní </w:t>
      </w:r>
      <w:r w:rsidRPr="00CD7BA0">
        <w:rPr>
          <w:lang w:val="sk-SK"/>
        </w:rPr>
        <w:t xml:space="preserve">neberie zreteľ (článok 9 ods. 2 písm. b/ a h/ GDPR).    </w:t>
      </w:r>
    </w:p>
    <w:p w14:paraId="4599C180" w14:textId="77777777" w:rsidR="009C30CC" w:rsidRPr="00CD7BA0" w:rsidRDefault="009C30CC" w:rsidP="003379E6">
      <w:pPr>
        <w:pStyle w:val="Szvegtrzs"/>
        <w:spacing w:before="0" w:line="276" w:lineRule="auto"/>
        <w:ind w:left="399"/>
        <w:jc w:val="both"/>
        <w:rPr>
          <w:lang w:val="sk-SK"/>
        </w:rPr>
      </w:pPr>
    </w:p>
    <w:p w14:paraId="36A12424" w14:textId="77777777" w:rsidR="003379E6" w:rsidRPr="00CD7BA0" w:rsidRDefault="004472DB" w:rsidP="003379E6">
      <w:pPr>
        <w:pStyle w:val="Cmsor1"/>
        <w:numPr>
          <w:ilvl w:val="0"/>
          <w:numId w:val="10"/>
        </w:numPr>
        <w:tabs>
          <w:tab w:val="left" w:pos="676"/>
        </w:tabs>
        <w:spacing w:before="1"/>
        <w:ind w:left="675" w:hanging="200"/>
        <w:jc w:val="both"/>
        <w:rPr>
          <w:lang w:val="sk-SK"/>
        </w:rPr>
      </w:pPr>
      <w:bookmarkStart w:id="52" w:name="_bookmark26"/>
      <w:bookmarkStart w:id="53" w:name="_Toc112838198"/>
      <w:bookmarkEnd w:id="52"/>
      <w:r w:rsidRPr="00CD7BA0">
        <w:rPr>
          <w:lang w:val="sk-SK"/>
        </w:rPr>
        <w:t xml:space="preserve">Čo je previerka referencií?  </w:t>
      </w:r>
      <w:bookmarkEnd w:id="53"/>
    </w:p>
    <w:p w14:paraId="5EF44E58" w14:textId="77777777" w:rsidR="003379E6" w:rsidRPr="00CD7BA0" w:rsidRDefault="004472DB" w:rsidP="003379E6">
      <w:pPr>
        <w:pStyle w:val="Szvegtrzs"/>
        <w:spacing w:before="49" w:line="276" w:lineRule="auto"/>
        <w:jc w:val="both"/>
        <w:rPr>
          <w:lang w:val="sk-SK"/>
        </w:rPr>
      </w:pPr>
      <w:r w:rsidRPr="00CD7BA0">
        <w:rPr>
          <w:lang w:val="sk-SK"/>
        </w:rPr>
        <w:t>Na Vašich predošlých zamestnávateľov sa môžeme obrátiť a</w:t>
      </w:r>
      <w:r w:rsidR="009C30CC" w:rsidRPr="00CD7BA0">
        <w:rPr>
          <w:lang w:val="sk-SK"/>
        </w:rPr>
        <w:t xml:space="preserve"> môžeme </w:t>
      </w:r>
      <w:r w:rsidRPr="00CD7BA0">
        <w:rPr>
          <w:lang w:val="sk-SK"/>
        </w:rPr>
        <w:t>posudok, odporúčanie poskytnuté predošlým Vašim zamestnávateľom</w:t>
      </w:r>
      <w:r w:rsidR="009C30CC" w:rsidRPr="00CD7BA0">
        <w:rPr>
          <w:lang w:val="sk-SK"/>
        </w:rPr>
        <w:t xml:space="preserve"> postúpiť v prípade</w:t>
      </w:r>
      <w:r w:rsidRPr="00CD7BA0">
        <w:rPr>
          <w:lang w:val="sk-SK"/>
        </w:rPr>
        <w:t xml:space="preserve">, ak nám dáte súhlas na vyžiadanie referencií.   </w:t>
      </w:r>
    </w:p>
    <w:p w14:paraId="5D6E7AEE" w14:textId="77777777" w:rsidR="003379E6" w:rsidRPr="00CD7BA0" w:rsidRDefault="003379E6" w:rsidP="003379E6">
      <w:pPr>
        <w:pStyle w:val="Szvegtrzs"/>
        <w:spacing w:before="49" w:line="276" w:lineRule="auto"/>
        <w:jc w:val="both"/>
        <w:rPr>
          <w:lang w:val="sk-SK"/>
        </w:rPr>
      </w:pPr>
    </w:p>
    <w:p w14:paraId="726EEB0D" w14:textId="77777777" w:rsidR="003379E6" w:rsidRPr="00CD7BA0" w:rsidRDefault="004472DB" w:rsidP="003379E6">
      <w:pPr>
        <w:pStyle w:val="Cmsor1"/>
        <w:numPr>
          <w:ilvl w:val="0"/>
          <w:numId w:val="10"/>
        </w:numPr>
        <w:tabs>
          <w:tab w:val="left" w:pos="676"/>
        </w:tabs>
        <w:ind w:left="675" w:hanging="200"/>
        <w:jc w:val="both"/>
        <w:rPr>
          <w:lang w:val="sk-SK"/>
        </w:rPr>
      </w:pPr>
      <w:bookmarkStart w:id="54" w:name="_bookmark27"/>
      <w:bookmarkStart w:id="55" w:name="_Toc112838199"/>
      <w:bookmarkEnd w:id="54"/>
      <w:r w:rsidRPr="00CD7BA0">
        <w:rPr>
          <w:lang w:val="sk-SK"/>
        </w:rPr>
        <w:t xml:space="preserve">Ako môžem zmeniť moje údaje a môj životopis, uložené na účely  databázy životopisov?   </w:t>
      </w:r>
      <w:bookmarkEnd w:id="55"/>
    </w:p>
    <w:p w14:paraId="243C55D3" w14:textId="77777777" w:rsidR="004472DB" w:rsidRPr="00CD7BA0" w:rsidRDefault="004472DB" w:rsidP="004472DB">
      <w:pPr>
        <w:pStyle w:val="Szvegtrzs"/>
        <w:spacing w:before="0" w:line="276" w:lineRule="auto"/>
        <w:jc w:val="both"/>
        <w:rPr>
          <w:lang w:val="sk-SK"/>
        </w:rPr>
      </w:pPr>
      <w:r w:rsidRPr="00CD7BA0">
        <w:rPr>
          <w:lang w:val="sk-SK"/>
        </w:rPr>
        <w:t xml:space="preserve">Ak máte v úmysle </w:t>
      </w:r>
      <w:r w:rsidR="009C30CC" w:rsidRPr="00CD7BA0">
        <w:rPr>
          <w:lang w:val="sk-SK"/>
        </w:rPr>
        <w:t xml:space="preserve">vykonať </w:t>
      </w:r>
      <w:r w:rsidRPr="00CD7BA0">
        <w:rPr>
          <w:lang w:val="sk-SK"/>
        </w:rPr>
        <w:t xml:space="preserve">zmenu, doplnenie údajov, môžete to nahlásiť osobne v ktorejkoľvek kancelárii WHC, ďalej na e-mailovej adrese </w:t>
      </w:r>
      <w:hyperlink r:id="rId14">
        <w:r w:rsidRPr="00CD7BA0">
          <w:rPr>
            <w:u w:val="single"/>
            <w:lang w:val="sk-SK"/>
          </w:rPr>
          <w:t>dunajskastreda@whc-slovakia.com</w:t>
        </w:r>
      </w:hyperlink>
      <w:r w:rsidRPr="00CD7BA0">
        <w:rPr>
          <w:lang w:val="sk-SK"/>
        </w:rPr>
        <w:t>.</w:t>
      </w:r>
    </w:p>
    <w:p w14:paraId="39B53C1F" w14:textId="77777777" w:rsidR="003379E6" w:rsidRPr="00CD7BA0" w:rsidRDefault="003379E6" w:rsidP="003379E6">
      <w:pPr>
        <w:pStyle w:val="Szvegtrzs"/>
        <w:jc w:val="both"/>
        <w:rPr>
          <w:lang w:val="sk-SK"/>
        </w:rPr>
      </w:pPr>
    </w:p>
    <w:p w14:paraId="78D03B23" w14:textId="77777777" w:rsidR="003379E6" w:rsidRPr="00CD7BA0" w:rsidRDefault="004472DB" w:rsidP="003379E6">
      <w:pPr>
        <w:pStyle w:val="Cmsor1"/>
        <w:numPr>
          <w:ilvl w:val="0"/>
          <w:numId w:val="10"/>
        </w:numPr>
        <w:tabs>
          <w:tab w:val="left" w:pos="825"/>
        </w:tabs>
        <w:spacing w:before="37" w:line="276" w:lineRule="auto"/>
        <w:ind w:left="543" w:firstLine="0"/>
        <w:jc w:val="both"/>
        <w:rPr>
          <w:lang w:val="sk-SK"/>
        </w:rPr>
      </w:pPr>
      <w:bookmarkStart w:id="56" w:name="_bookmark28"/>
      <w:bookmarkStart w:id="57" w:name="_Toc112838200"/>
      <w:bookmarkEnd w:id="56"/>
      <w:r w:rsidRPr="00CD7BA0">
        <w:rPr>
          <w:lang w:val="sk-SK"/>
        </w:rPr>
        <w:t xml:space="preserve">Ako môžem prerušiť (pozastaviť na prechodnú dobu), aby som figuroval v databáze životopisov?   </w:t>
      </w:r>
      <w:bookmarkEnd w:id="57"/>
    </w:p>
    <w:p w14:paraId="6779B1A9" w14:textId="77777777" w:rsidR="003379E6" w:rsidRPr="00CD7BA0" w:rsidRDefault="004472DB" w:rsidP="003379E6">
      <w:pPr>
        <w:pStyle w:val="Szvegtrzs"/>
        <w:spacing w:before="0" w:line="276" w:lineRule="auto"/>
        <w:jc w:val="both"/>
        <w:rPr>
          <w:lang w:val="sk-SK"/>
        </w:rPr>
      </w:pPr>
      <w:r w:rsidRPr="00CD7BA0">
        <w:rPr>
          <w:lang w:val="sk-SK"/>
        </w:rPr>
        <w:t xml:space="preserve">Na e-mailovej adrese </w:t>
      </w:r>
      <w:r w:rsidR="003379E6" w:rsidRPr="00CD7BA0">
        <w:rPr>
          <w:lang w:val="sk-SK"/>
        </w:rPr>
        <w:t xml:space="preserve"> </w:t>
      </w:r>
      <w:hyperlink r:id="rId15">
        <w:r w:rsidR="003379E6" w:rsidRPr="00CD7BA0">
          <w:rPr>
            <w:u w:val="single" w:color="0000FF"/>
            <w:lang w:val="sk-SK"/>
          </w:rPr>
          <w:t>dunajskastreda@whc-slovakia.com</w:t>
        </w:r>
        <w:r w:rsidR="003379E6" w:rsidRPr="00CD7BA0">
          <w:rPr>
            <w:lang w:val="sk-SK"/>
          </w:rPr>
          <w:t xml:space="preserve"> </w:t>
        </w:r>
      </w:hyperlink>
      <w:r w:rsidRPr="00CD7BA0">
        <w:rPr>
          <w:lang w:val="sk-SK"/>
        </w:rPr>
        <w:t xml:space="preserve">môžete požiadať o to, aby spracúvanie Vašich údajov bolo obmedzené a aby sme </w:t>
      </w:r>
      <w:r w:rsidR="009C30CC" w:rsidRPr="00CD7BA0">
        <w:rPr>
          <w:lang w:val="sk-SK"/>
        </w:rPr>
        <w:t>V</w:t>
      </w:r>
      <w:r w:rsidRPr="00CD7BA0">
        <w:rPr>
          <w:lang w:val="sk-SK"/>
        </w:rPr>
        <w:t xml:space="preserve">ás na prechodnú dobu nekontaktovali ohľadne </w:t>
      </w:r>
      <w:r w:rsidR="0002137C" w:rsidRPr="00CD7BA0">
        <w:rPr>
          <w:lang w:val="sk-SK"/>
        </w:rPr>
        <w:t>vhodných nových pracovných ponúk. Ak si to rozmyslíte, a chceli by ste znova dostávať informácie v súvislosti s novými pracovnými ponukami, môžete</w:t>
      </w:r>
      <w:r w:rsidR="009C30CC" w:rsidRPr="00CD7BA0">
        <w:rPr>
          <w:lang w:val="sk-SK"/>
        </w:rPr>
        <w:t xml:space="preserve"> </w:t>
      </w:r>
      <w:r w:rsidR="0002137C" w:rsidRPr="00CD7BA0">
        <w:rPr>
          <w:lang w:val="sk-SK"/>
        </w:rPr>
        <w:t>na tej istej e-mailovej adrese</w:t>
      </w:r>
      <w:r w:rsidR="009C30CC" w:rsidRPr="00CD7BA0">
        <w:rPr>
          <w:lang w:val="sk-SK"/>
        </w:rPr>
        <w:t xml:space="preserve"> žiadať</w:t>
      </w:r>
      <w:r w:rsidR="0002137C" w:rsidRPr="00CD7BA0">
        <w:rPr>
          <w:lang w:val="sk-SK"/>
        </w:rPr>
        <w:t xml:space="preserve">, aby ste boli nami znova kontaktovaný ohľadne nových pracovných ponúk. </w:t>
      </w:r>
    </w:p>
    <w:p w14:paraId="42A19BA7" w14:textId="77777777" w:rsidR="003379E6" w:rsidRPr="00CD7BA0" w:rsidRDefault="003379E6" w:rsidP="003379E6">
      <w:pPr>
        <w:pStyle w:val="Szvegtrzs"/>
        <w:spacing w:before="0" w:line="276" w:lineRule="auto"/>
        <w:jc w:val="both"/>
        <w:rPr>
          <w:lang w:val="sk-SK"/>
        </w:rPr>
      </w:pPr>
    </w:p>
    <w:p w14:paraId="4CDD27CA" w14:textId="77777777" w:rsidR="003379E6" w:rsidRPr="00CD7BA0" w:rsidRDefault="0002137C" w:rsidP="003379E6">
      <w:pPr>
        <w:pStyle w:val="Listaszerbekezds"/>
        <w:numPr>
          <w:ilvl w:val="0"/>
          <w:numId w:val="10"/>
        </w:numPr>
        <w:tabs>
          <w:tab w:val="left" w:pos="743"/>
        </w:tabs>
        <w:ind w:left="742" w:hanging="200"/>
        <w:jc w:val="both"/>
        <w:rPr>
          <w:b/>
          <w:sz w:val="20"/>
          <w:lang w:val="sk-SK"/>
        </w:rPr>
      </w:pPr>
      <w:r w:rsidRPr="00CD7BA0">
        <w:rPr>
          <w:b/>
          <w:sz w:val="20"/>
          <w:lang w:val="sk-SK"/>
        </w:rPr>
        <w:t>Ako môžem požiadať o vymazanie z databázy životopisov?</w:t>
      </w:r>
    </w:p>
    <w:p w14:paraId="5B4C4D38" w14:textId="77777777" w:rsidR="0002137C" w:rsidRPr="00CD7BA0" w:rsidRDefault="0002137C" w:rsidP="0002137C">
      <w:pPr>
        <w:pStyle w:val="Szvegtrzs"/>
        <w:spacing w:before="0" w:line="276" w:lineRule="auto"/>
        <w:jc w:val="both"/>
        <w:rPr>
          <w:lang w:val="sk-SK"/>
        </w:rPr>
      </w:pPr>
      <w:r w:rsidRPr="00CD7BA0">
        <w:rPr>
          <w:lang w:val="sk-SK"/>
        </w:rPr>
        <w:t xml:space="preserve">Ak máte v úmysle vymazanie údajov, môžete to nahlásiť osobne v ktorejkoľvek kancelárii WHC, ďalej na e-mailovej adrese </w:t>
      </w:r>
      <w:hyperlink r:id="rId16">
        <w:r w:rsidRPr="00CD7BA0">
          <w:rPr>
            <w:u w:val="single"/>
            <w:lang w:val="sk-SK"/>
          </w:rPr>
          <w:t>dunajskastreda@whc-slovakia.com</w:t>
        </w:r>
      </w:hyperlink>
      <w:r w:rsidRPr="00CD7BA0">
        <w:rPr>
          <w:lang w:val="sk-SK"/>
        </w:rPr>
        <w:t>.</w:t>
      </w:r>
    </w:p>
    <w:p w14:paraId="193B3935" w14:textId="77777777" w:rsidR="003379E6" w:rsidRPr="00CD7BA0" w:rsidRDefault="003379E6" w:rsidP="003379E6">
      <w:pPr>
        <w:pStyle w:val="Szvegtrzs"/>
        <w:jc w:val="both"/>
        <w:rPr>
          <w:lang w:val="sk-SK"/>
        </w:rPr>
      </w:pPr>
    </w:p>
    <w:p w14:paraId="100E7442" w14:textId="77777777" w:rsidR="003379E6" w:rsidRPr="00CD7BA0" w:rsidRDefault="00AB0067" w:rsidP="003379E6">
      <w:pPr>
        <w:pStyle w:val="Listaszerbekezds"/>
        <w:numPr>
          <w:ilvl w:val="0"/>
          <w:numId w:val="10"/>
        </w:numPr>
        <w:tabs>
          <w:tab w:val="left" w:pos="743"/>
        </w:tabs>
        <w:spacing w:before="37"/>
        <w:ind w:left="742" w:hanging="200"/>
        <w:jc w:val="both"/>
        <w:rPr>
          <w:b/>
          <w:sz w:val="20"/>
          <w:lang w:val="sk-SK"/>
        </w:rPr>
      </w:pPr>
      <w:r w:rsidRPr="00CD7BA0">
        <w:rPr>
          <w:b/>
          <w:sz w:val="20"/>
          <w:lang w:val="sk-SK"/>
        </w:rPr>
        <w:t>Dokedy sú spracúvané moje údaje v databáze životopisov?</w:t>
      </w:r>
    </w:p>
    <w:p w14:paraId="158EBED4" w14:textId="77777777" w:rsidR="003379E6" w:rsidRPr="00CD7BA0" w:rsidRDefault="00CA0ED7" w:rsidP="003379E6">
      <w:pPr>
        <w:pStyle w:val="Szvegtrzs"/>
        <w:spacing w:before="36" w:line="276" w:lineRule="auto"/>
        <w:jc w:val="both"/>
        <w:rPr>
          <w:lang w:val="sk-SK"/>
        </w:rPr>
      </w:pPr>
      <w:r w:rsidRPr="00CD7BA0">
        <w:rPr>
          <w:lang w:val="sk-SK"/>
        </w:rPr>
        <w:t xml:space="preserve">Po uplynutí </w:t>
      </w:r>
      <w:r w:rsidRPr="00CD7BA0">
        <w:rPr>
          <w:b/>
          <w:lang w:val="sk-SK"/>
        </w:rPr>
        <w:t>2 rokov</w:t>
      </w:r>
      <w:r w:rsidRPr="00CD7BA0">
        <w:rPr>
          <w:lang w:val="sk-SK"/>
        </w:rPr>
        <w:t xml:space="preserve"> od poskytnutia Vášho súhlasu na zachytenie v databáze životopisov Váš životopis a Vaše údaje súvisiace s prihláškou budú vymazané. Pri príležitosti každého hlásenia sa na možnosť zamestnania môžete svoj súhlas obnoviť, môžete predĺžiť V</w:t>
      </w:r>
      <w:r w:rsidR="009C30CC" w:rsidRPr="00CD7BA0">
        <w:rPr>
          <w:lang w:val="sk-SK"/>
        </w:rPr>
        <w:t xml:space="preserve">ašu </w:t>
      </w:r>
      <w:r w:rsidRPr="00CD7BA0">
        <w:rPr>
          <w:lang w:val="sk-SK"/>
        </w:rPr>
        <w:t>prítomnosť v databáze na ďalšie obdobie 2 rokov. Ak</w:t>
      </w:r>
      <w:r w:rsidR="009C30CC" w:rsidRPr="00CD7BA0">
        <w:rPr>
          <w:lang w:val="sk-SK"/>
        </w:rPr>
        <w:t xml:space="preserve"> sa </w:t>
      </w:r>
      <w:r w:rsidRPr="00CD7BA0">
        <w:rPr>
          <w:lang w:val="sk-SK"/>
        </w:rPr>
        <w:t xml:space="preserve">na novú pracovnú ponuku hlásite pred uplynutím 2 rokov, avšak Váš predošlý súhlas nebude obnovený, Vaše osobné údaje budú zo systému vymazané </w:t>
      </w:r>
      <w:r w:rsidR="009C30CC" w:rsidRPr="00CD7BA0">
        <w:rPr>
          <w:lang w:val="sk-SK"/>
        </w:rPr>
        <w:t>za</w:t>
      </w:r>
      <w:r w:rsidRPr="00CD7BA0">
        <w:rPr>
          <w:lang w:val="sk-SK"/>
        </w:rPr>
        <w:t xml:space="preserve"> 120 dní od zavretia pracovnej pozície, teda hľadania.    </w:t>
      </w:r>
    </w:p>
    <w:p w14:paraId="203B7CFF" w14:textId="77777777" w:rsidR="003379E6" w:rsidRPr="00CD7BA0" w:rsidRDefault="003379E6" w:rsidP="003379E6">
      <w:pPr>
        <w:pStyle w:val="Szvegtrzs"/>
        <w:spacing w:before="0"/>
        <w:ind w:left="0"/>
        <w:jc w:val="both"/>
        <w:rPr>
          <w:sz w:val="23"/>
          <w:lang w:val="sk-SK"/>
        </w:rPr>
      </w:pPr>
    </w:p>
    <w:p w14:paraId="2536FC09" w14:textId="77777777" w:rsidR="003379E6" w:rsidRPr="00CD7BA0" w:rsidRDefault="00672EB0" w:rsidP="003379E6">
      <w:pPr>
        <w:spacing w:line="276" w:lineRule="auto"/>
        <w:ind w:left="116"/>
        <w:jc w:val="both"/>
        <w:rPr>
          <w:sz w:val="20"/>
          <w:lang w:val="sk-SK"/>
        </w:rPr>
      </w:pPr>
      <w:r w:rsidRPr="00CD7BA0">
        <w:rPr>
          <w:sz w:val="20"/>
          <w:lang w:val="sk-SK"/>
        </w:rPr>
        <w:t xml:space="preserve">Ak ste boli pridelený v rámci </w:t>
      </w:r>
      <w:r w:rsidRPr="00CD7BA0">
        <w:rPr>
          <w:b/>
          <w:sz w:val="20"/>
          <w:lang w:val="sk-SK"/>
        </w:rPr>
        <w:t>dočasného užívania</w:t>
      </w:r>
      <w:r w:rsidRPr="00CD7BA0">
        <w:rPr>
          <w:sz w:val="20"/>
          <w:lang w:val="sk-SK"/>
        </w:rPr>
        <w:t xml:space="preserve">, Vaše údaje ako údaje zamestnanca sú spracúvané </w:t>
      </w:r>
      <w:r w:rsidR="001D5FBF" w:rsidRPr="00CD7BA0">
        <w:rPr>
          <w:sz w:val="20"/>
          <w:lang w:val="sk-SK"/>
        </w:rPr>
        <w:t xml:space="preserve">naďalej v súlade s dokumentom </w:t>
      </w:r>
      <w:r w:rsidR="001D5FBF" w:rsidRPr="00CD7BA0">
        <w:rPr>
          <w:i/>
          <w:sz w:val="20"/>
          <w:lang w:val="sk-SK"/>
        </w:rPr>
        <w:t>Informácie pre subjektov z tretích krajín o spracúvaní údajov pre uchádzačov, zamestnancov, partnerov a užívateľov online plôch</w:t>
      </w:r>
      <w:r w:rsidR="001D5FBF" w:rsidRPr="00CD7BA0">
        <w:rPr>
          <w:sz w:val="20"/>
          <w:lang w:val="sk-SK"/>
        </w:rPr>
        <w:t>.</w:t>
      </w:r>
      <w:r w:rsidR="003379E6" w:rsidRPr="00CD7BA0">
        <w:rPr>
          <w:sz w:val="20"/>
          <w:lang w:val="sk-SK"/>
        </w:rPr>
        <w:t xml:space="preserve"> </w:t>
      </w:r>
    </w:p>
    <w:p w14:paraId="496F9DFD" w14:textId="77777777" w:rsidR="003379E6" w:rsidRPr="00CD7BA0" w:rsidRDefault="003379E6" w:rsidP="003379E6">
      <w:pPr>
        <w:pStyle w:val="Szvegtrzs"/>
        <w:spacing w:before="1"/>
        <w:ind w:left="0"/>
        <w:jc w:val="both"/>
        <w:rPr>
          <w:sz w:val="23"/>
          <w:lang w:val="sk-SK"/>
        </w:rPr>
      </w:pPr>
    </w:p>
    <w:p w14:paraId="5A0CE001" w14:textId="77777777" w:rsidR="003379E6" w:rsidRPr="00CD7BA0" w:rsidRDefault="00672EB0" w:rsidP="003379E6">
      <w:pPr>
        <w:pStyle w:val="Szvegtrzs"/>
        <w:spacing w:before="0" w:line="276" w:lineRule="auto"/>
        <w:jc w:val="both"/>
        <w:rPr>
          <w:lang w:val="sk-SK"/>
        </w:rPr>
      </w:pPr>
      <w:r w:rsidRPr="00CD7BA0">
        <w:rPr>
          <w:lang w:val="sk-SK"/>
        </w:rPr>
        <w:t xml:space="preserve">Pred uplynutím 2 rokov Vás upozorňujeme, že čoskoro dôjde k vypršaniu obdobia 2 rokov, Vaša registrácia bude z našej databázy vymazaná. Ak by ste chceli možnosť udržiavania kontaktu s Vami predĺžiť o ďalšie 2 roky, túto Vašu intenciu nahláste na ktoromkoľvek kontakte na nás.    </w:t>
      </w:r>
    </w:p>
    <w:p w14:paraId="3AFA7230" w14:textId="77777777" w:rsidR="003379E6" w:rsidRPr="00CD7BA0" w:rsidRDefault="003379E6" w:rsidP="003379E6">
      <w:pPr>
        <w:pStyle w:val="Szvegtrzs"/>
        <w:spacing w:before="0" w:line="276" w:lineRule="auto"/>
        <w:jc w:val="both"/>
        <w:rPr>
          <w:lang w:val="sk-SK"/>
        </w:rPr>
      </w:pPr>
    </w:p>
    <w:p w14:paraId="34FB5D86" w14:textId="77777777" w:rsidR="003379E6" w:rsidRPr="00CD7BA0" w:rsidRDefault="00BE7978" w:rsidP="003379E6">
      <w:pPr>
        <w:pStyle w:val="Cmsor1"/>
        <w:numPr>
          <w:ilvl w:val="1"/>
          <w:numId w:val="23"/>
        </w:numPr>
        <w:tabs>
          <w:tab w:val="left" w:pos="1196"/>
          <w:tab w:val="left" w:pos="1197"/>
        </w:tabs>
        <w:ind w:hanging="721"/>
        <w:rPr>
          <w:spacing w:val="-1"/>
          <w:lang w:val="sk-SK"/>
        </w:rPr>
      </w:pPr>
      <w:bookmarkStart w:id="58" w:name="_Toc112838201"/>
      <w:r w:rsidRPr="00CD7BA0">
        <w:rPr>
          <w:spacing w:val="-1"/>
          <w:lang w:val="sk-SK"/>
        </w:rPr>
        <w:t>KTO SA MÔŽE OBOZNÁMIŤ S VAŠIMI OSOBNÝMI ÚDAJMY?</w:t>
      </w:r>
      <w:bookmarkEnd w:id="58"/>
    </w:p>
    <w:p w14:paraId="2A3FBF76" w14:textId="77777777" w:rsidR="003379E6" w:rsidRPr="00CD7BA0" w:rsidRDefault="00BE7978" w:rsidP="003379E6">
      <w:pPr>
        <w:pStyle w:val="Listaszerbekezds"/>
        <w:numPr>
          <w:ilvl w:val="0"/>
          <w:numId w:val="31"/>
        </w:numPr>
        <w:tabs>
          <w:tab w:val="left" w:pos="743"/>
        </w:tabs>
        <w:spacing w:before="37"/>
        <w:jc w:val="both"/>
        <w:rPr>
          <w:b/>
          <w:sz w:val="20"/>
          <w:lang w:val="sk-SK"/>
        </w:rPr>
      </w:pPr>
      <w:r w:rsidRPr="00CD7BA0">
        <w:rPr>
          <w:b/>
          <w:sz w:val="20"/>
          <w:lang w:val="sk-SK"/>
        </w:rPr>
        <w:t xml:space="preserve">Dočasní užívatelia, potenciálni zamestnávatelia  </w:t>
      </w:r>
    </w:p>
    <w:p w14:paraId="6AA0ED47" w14:textId="77777777" w:rsidR="003379E6" w:rsidRPr="00CD7BA0" w:rsidRDefault="00BE7978" w:rsidP="0093378A">
      <w:pPr>
        <w:pStyle w:val="Szvegtrzs"/>
        <w:spacing w:before="36" w:line="276" w:lineRule="auto"/>
        <w:jc w:val="both"/>
        <w:rPr>
          <w:lang w:val="sk-SK"/>
        </w:rPr>
      </w:pPr>
      <w:r w:rsidRPr="00CD7BA0">
        <w:rPr>
          <w:lang w:val="sk-SK"/>
        </w:rPr>
        <w:t>O osobe budúceho dočasného užívateľa/zamestnávateľ</w:t>
      </w:r>
      <w:r w:rsidR="0093378A" w:rsidRPr="00CD7BA0">
        <w:rPr>
          <w:lang w:val="sk-SK"/>
        </w:rPr>
        <w:t>a</w:t>
      </w:r>
      <w:r w:rsidRPr="00CD7BA0">
        <w:rPr>
          <w:lang w:val="sk-SK"/>
        </w:rPr>
        <w:t xml:space="preserve"> Vás informujeme ešte pred poskytnutím akýchkoľvek Vašich osobných údajov, takto zabezpečujúc pre Vás, aby ste sa rozhodli o tom, či skutočne sa chcete prihlásiť na dané pracovné miesto</w:t>
      </w:r>
      <w:r w:rsidR="00115954" w:rsidRPr="00CD7BA0">
        <w:rPr>
          <w:lang w:val="sk-SK"/>
        </w:rPr>
        <w:t xml:space="preserve">, aby sa predchádzalo tomu, že o Vašom záujme o dané pracovné miesto bol informovaný podnik, kde ste v danom čase zamestnaný, a aby ste sa dostali do kontaktu s podnikom, ktorý z Vašej strany nie je želaný.  Ak sa na pracovné miesto hlásite tak, že poznáte dočasného užívateľa resp. budúceho zamestnávateľa, tým dávate súhlas k tomu, aby Váš životopis, alebo ak životopis nie je k dispozícii, Vaše údaje potrebné na prihlásenie sa, </w:t>
      </w:r>
      <w:r w:rsidR="0093378A" w:rsidRPr="00CD7BA0">
        <w:rPr>
          <w:lang w:val="sk-SK"/>
        </w:rPr>
        <w:t xml:space="preserve">údaje predbežne uvedené </w:t>
      </w:r>
      <w:r w:rsidR="00115954" w:rsidRPr="00CD7BA0">
        <w:rPr>
          <w:lang w:val="sk-SK"/>
        </w:rPr>
        <w:t xml:space="preserve">pri previerke mena, boli poskytnutú potenciálnemu dočasnému užívateľovi/zamestnávateľovi za účelom, aby tento si mohol z uchádzačov vyberať. </w:t>
      </w:r>
    </w:p>
    <w:p w14:paraId="3ABBADB6" w14:textId="77777777" w:rsidR="003379E6" w:rsidRPr="00CD7BA0" w:rsidRDefault="00115954" w:rsidP="003379E6">
      <w:pPr>
        <w:pStyle w:val="Szvegtrzs"/>
        <w:spacing w:before="1" w:line="276" w:lineRule="auto"/>
        <w:jc w:val="both"/>
        <w:rPr>
          <w:lang w:val="sk-SK"/>
        </w:rPr>
      </w:pPr>
      <w:r w:rsidRPr="00CD7BA0">
        <w:rPr>
          <w:lang w:val="sk-SK"/>
        </w:rPr>
        <w:t xml:space="preserve">Dočasný užívateľ/potenciálny zamestnávateľ Vám poskytne informácie podľa článku 14 GDPR o svojej zavedenej praxi spracúvania údajov.     </w:t>
      </w:r>
    </w:p>
    <w:p w14:paraId="4D03EEB1" w14:textId="77777777" w:rsidR="003379E6" w:rsidRPr="00CD7BA0" w:rsidRDefault="003379E6" w:rsidP="003379E6">
      <w:pPr>
        <w:pStyle w:val="Szvegtrzs"/>
        <w:spacing w:before="1" w:line="276" w:lineRule="auto"/>
        <w:jc w:val="both"/>
        <w:rPr>
          <w:lang w:val="sk-SK"/>
        </w:rPr>
      </w:pPr>
    </w:p>
    <w:p w14:paraId="2AE8D265" w14:textId="77777777" w:rsidR="00502464" w:rsidRPr="00CD7BA0" w:rsidRDefault="00502464" w:rsidP="003379E6">
      <w:pPr>
        <w:pStyle w:val="Szvegtrzs"/>
        <w:spacing w:before="1" w:line="276" w:lineRule="auto"/>
        <w:jc w:val="both"/>
        <w:rPr>
          <w:lang w:val="sk-SK"/>
        </w:rPr>
      </w:pPr>
    </w:p>
    <w:p w14:paraId="40DC3B37" w14:textId="77777777" w:rsidR="003379E6" w:rsidRPr="00CD7BA0" w:rsidRDefault="00BE7978" w:rsidP="003379E6">
      <w:pPr>
        <w:pStyle w:val="Listaszerbekezds"/>
        <w:numPr>
          <w:ilvl w:val="0"/>
          <w:numId w:val="27"/>
        </w:numPr>
        <w:tabs>
          <w:tab w:val="left" w:pos="743"/>
        </w:tabs>
        <w:spacing w:before="37"/>
        <w:jc w:val="both"/>
        <w:rPr>
          <w:b/>
          <w:sz w:val="20"/>
          <w:lang w:val="sk-SK"/>
        </w:rPr>
      </w:pPr>
      <w:r w:rsidRPr="00CD7BA0">
        <w:rPr>
          <w:b/>
          <w:sz w:val="20"/>
          <w:lang w:val="sk-SK"/>
        </w:rPr>
        <w:lastRenderedPageBreak/>
        <w:t xml:space="preserve">Zamestnanci </w:t>
      </w:r>
      <w:r w:rsidR="003379E6" w:rsidRPr="00CD7BA0">
        <w:rPr>
          <w:b/>
          <w:sz w:val="20"/>
          <w:lang w:val="sk-SK"/>
        </w:rPr>
        <w:t xml:space="preserve">WHC </w:t>
      </w:r>
    </w:p>
    <w:p w14:paraId="5BD8949B" w14:textId="77777777" w:rsidR="003379E6" w:rsidRPr="00CD7BA0" w:rsidRDefault="00BE7978" w:rsidP="003379E6">
      <w:pPr>
        <w:pStyle w:val="Szvegtrzs"/>
        <w:spacing w:line="276" w:lineRule="auto"/>
        <w:jc w:val="both"/>
        <w:rPr>
          <w:lang w:val="sk-SK"/>
        </w:rPr>
      </w:pPr>
      <w:r w:rsidRPr="00CD7BA0">
        <w:rPr>
          <w:lang w:val="sk-SK"/>
        </w:rPr>
        <w:t xml:space="preserve">K prihláškam, sťažnostiam a k poštovým schránkam patriacim k e-mailovým adresám WHC prijímajúcim nároky na ochranu údajov, ďalej k  softvéru pozadia whc.hu na podporu náboru majú prístup zamestnanci WHC, ktorí majú  v náplni práce vybavenie vecí týkajúcich sa náboru, prijatia.   </w:t>
      </w:r>
    </w:p>
    <w:p w14:paraId="1EC9E02B" w14:textId="77777777" w:rsidR="003379E6" w:rsidRPr="00CD7BA0" w:rsidRDefault="003379E6" w:rsidP="003379E6">
      <w:pPr>
        <w:pStyle w:val="Szvegtrzs"/>
        <w:spacing w:line="276" w:lineRule="auto"/>
        <w:jc w:val="both"/>
        <w:rPr>
          <w:lang w:val="sk-SK"/>
        </w:rPr>
      </w:pPr>
    </w:p>
    <w:p w14:paraId="41A98DA4" w14:textId="77777777" w:rsidR="003379E6" w:rsidRPr="00CD7BA0" w:rsidRDefault="003379E6" w:rsidP="003379E6">
      <w:pPr>
        <w:pStyle w:val="Listaszerbekezds"/>
        <w:numPr>
          <w:ilvl w:val="0"/>
          <w:numId w:val="27"/>
        </w:numPr>
        <w:tabs>
          <w:tab w:val="left" w:pos="743"/>
        </w:tabs>
        <w:spacing w:before="37"/>
        <w:jc w:val="both"/>
        <w:rPr>
          <w:b/>
          <w:sz w:val="20"/>
          <w:lang w:val="sk-SK"/>
        </w:rPr>
      </w:pPr>
      <w:r w:rsidRPr="00CD7BA0">
        <w:rPr>
          <w:b/>
          <w:sz w:val="20"/>
          <w:lang w:val="sk-SK"/>
        </w:rPr>
        <w:t>Naši sprac</w:t>
      </w:r>
      <w:r w:rsidR="0093378A" w:rsidRPr="00CD7BA0">
        <w:rPr>
          <w:b/>
          <w:sz w:val="20"/>
          <w:lang w:val="sk-SK"/>
        </w:rPr>
        <w:t>ú</w:t>
      </w:r>
      <w:r w:rsidRPr="00CD7BA0">
        <w:rPr>
          <w:b/>
          <w:sz w:val="20"/>
          <w:lang w:val="sk-SK"/>
        </w:rPr>
        <w:t xml:space="preserve">vatelia údajov </w:t>
      </w:r>
    </w:p>
    <w:p w14:paraId="20AB9303" w14:textId="77777777" w:rsidR="003379E6" w:rsidRPr="00CD7BA0" w:rsidRDefault="003379E6" w:rsidP="003379E6">
      <w:pPr>
        <w:pStyle w:val="Szvegtrzs"/>
        <w:spacing w:line="276" w:lineRule="auto"/>
        <w:jc w:val="both"/>
        <w:rPr>
          <w:lang w:val="sk-SK"/>
        </w:rPr>
      </w:pPr>
      <w:r w:rsidRPr="00CD7BA0">
        <w:rPr>
          <w:lang w:val="sk-SK"/>
        </w:rPr>
        <w:t>Na ukladanie údajov a na informatické služby súvisiace s nosičmi dát, ďalej na iné operácie spracovania údajov využívame sprac</w:t>
      </w:r>
      <w:r w:rsidR="0093378A" w:rsidRPr="00CD7BA0">
        <w:rPr>
          <w:lang w:val="sk-SK"/>
        </w:rPr>
        <w:t>ú</w:t>
      </w:r>
      <w:r w:rsidRPr="00CD7BA0">
        <w:rPr>
          <w:lang w:val="sk-SK"/>
        </w:rPr>
        <w:t>vateľov údajov. Sprac</w:t>
      </w:r>
      <w:r w:rsidR="0093378A" w:rsidRPr="00CD7BA0">
        <w:rPr>
          <w:lang w:val="sk-SK"/>
        </w:rPr>
        <w:t>ú</w:t>
      </w:r>
      <w:r w:rsidRPr="00CD7BA0">
        <w:rPr>
          <w:lang w:val="sk-SK"/>
        </w:rPr>
        <w:t xml:space="preserve">vatelia údajov </w:t>
      </w:r>
      <w:r w:rsidR="0093378A" w:rsidRPr="00CD7BA0">
        <w:rPr>
          <w:lang w:val="sk-SK"/>
        </w:rPr>
        <w:t xml:space="preserve">sa </w:t>
      </w:r>
      <w:r w:rsidRPr="00CD7BA0">
        <w:rPr>
          <w:lang w:val="sk-SK"/>
        </w:rPr>
        <w:t>pri vykonávaní operácií spracúvania údajov riadia   právnymi predpismi a pokynmi WHC. Nami využívané sprac</w:t>
      </w:r>
      <w:r w:rsidR="00CD7BA0" w:rsidRPr="00CD7BA0">
        <w:rPr>
          <w:lang w:val="sk-SK"/>
        </w:rPr>
        <w:t>ú</w:t>
      </w:r>
      <w:r w:rsidRPr="00CD7BA0">
        <w:rPr>
          <w:lang w:val="sk-SK"/>
        </w:rPr>
        <w:t xml:space="preserve">vatelia údajov a ich úlohy sú:        </w:t>
      </w:r>
    </w:p>
    <w:p w14:paraId="7133AA09" w14:textId="77777777" w:rsidR="003379E6" w:rsidRPr="00CD7BA0" w:rsidRDefault="003379E6" w:rsidP="003379E6">
      <w:pPr>
        <w:pStyle w:val="Szvegtrzs"/>
        <w:spacing w:line="276" w:lineRule="auto"/>
        <w:jc w:val="both"/>
        <w:rPr>
          <w:lang w:val="sk-SK"/>
        </w:rPr>
      </w:pPr>
    </w:p>
    <w:tbl>
      <w:tblPr>
        <w:tblStyle w:val="TableNormal"/>
        <w:tblW w:w="9552"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670"/>
      </w:tblGrid>
      <w:tr w:rsidR="003379E6" w:rsidRPr="00CD7BA0" w14:paraId="3298143A" w14:textId="77777777" w:rsidTr="004D5443">
        <w:trPr>
          <w:trHeight w:val="608"/>
        </w:trPr>
        <w:tc>
          <w:tcPr>
            <w:tcW w:w="3882" w:type="dxa"/>
          </w:tcPr>
          <w:p w14:paraId="660F1434" w14:textId="77777777" w:rsidR="003379E6" w:rsidRPr="00CD7BA0" w:rsidRDefault="003379E6" w:rsidP="004D5443">
            <w:pPr>
              <w:pStyle w:val="TableParagraph"/>
              <w:ind w:left="107" w:right="142"/>
              <w:jc w:val="both"/>
              <w:rPr>
                <w:b/>
                <w:sz w:val="20"/>
                <w:lang w:val="sk-SK"/>
              </w:rPr>
            </w:pPr>
            <w:r w:rsidRPr="00CD7BA0">
              <w:rPr>
                <w:b/>
                <w:sz w:val="20"/>
                <w:lang w:val="sk-SK"/>
              </w:rPr>
              <w:t>Sprac</w:t>
            </w:r>
            <w:r w:rsidR="0093378A" w:rsidRPr="00CD7BA0">
              <w:rPr>
                <w:b/>
                <w:sz w:val="20"/>
                <w:lang w:val="sk-SK"/>
              </w:rPr>
              <w:t>úva</w:t>
            </w:r>
            <w:r w:rsidRPr="00CD7BA0">
              <w:rPr>
                <w:b/>
                <w:sz w:val="20"/>
                <w:lang w:val="sk-SK"/>
              </w:rPr>
              <w:t>teľ údajov</w:t>
            </w:r>
          </w:p>
        </w:tc>
        <w:tc>
          <w:tcPr>
            <w:tcW w:w="5670" w:type="dxa"/>
          </w:tcPr>
          <w:p w14:paraId="6B86EF52" w14:textId="77777777" w:rsidR="003379E6" w:rsidRPr="00CD7BA0" w:rsidRDefault="003379E6" w:rsidP="004D5443">
            <w:pPr>
              <w:pStyle w:val="TableParagraph"/>
              <w:spacing w:before="0" w:line="240" w:lineRule="atLeast"/>
              <w:ind w:left="110" w:right="142"/>
              <w:jc w:val="both"/>
              <w:rPr>
                <w:b/>
                <w:sz w:val="20"/>
                <w:lang w:val="sk-SK"/>
              </w:rPr>
            </w:pPr>
            <w:r w:rsidRPr="00CD7BA0">
              <w:rPr>
                <w:b/>
                <w:sz w:val="20"/>
                <w:lang w:val="sk-SK"/>
              </w:rPr>
              <w:t>Činnosť sprac</w:t>
            </w:r>
            <w:r w:rsidR="0093378A" w:rsidRPr="00CD7BA0">
              <w:rPr>
                <w:b/>
                <w:sz w:val="20"/>
                <w:lang w:val="sk-SK"/>
              </w:rPr>
              <w:t>úva</w:t>
            </w:r>
            <w:r w:rsidRPr="00CD7BA0">
              <w:rPr>
                <w:b/>
                <w:sz w:val="20"/>
                <w:lang w:val="sk-SK"/>
              </w:rPr>
              <w:t xml:space="preserve">teľa údajov vykonávaná v súvislosti so spracúvaním údajov </w:t>
            </w:r>
          </w:p>
        </w:tc>
      </w:tr>
      <w:tr w:rsidR="003379E6" w:rsidRPr="00CD7BA0" w14:paraId="10045E4D" w14:textId="77777777" w:rsidTr="0093378A">
        <w:trPr>
          <w:trHeight w:val="912"/>
        </w:trPr>
        <w:tc>
          <w:tcPr>
            <w:tcW w:w="3882" w:type="dxa"/>
          </w:tcPr>
          <w:p w14:paraId="0F4CBD3B" w14:textId="77777777" w:rsidR="0093378A" w:rsidRPr="00CD7BA0" w:rsidRDefault="003379E6" w:rsidP="004D5443">
            <w:pPr>
              <w:pStyle w:val="TableParagraph"/>
              <w:spacing w:line="252" w:lineRule="auto"/>
              <w:ind w:left="107" w:right="142"/>
              <w:jc w:val="both"/>
              <w:rPr>
                <w:sz w:val="20"/>
                <w:lang w:val="sk-SK"/>
              </w:rPr>
            </w:pPr>
            <w:proofErr w:type="spellStart"/>
            <w:r w:rsidRPr="00CD7BA0">
              <w:rPr>
                <w:b/>
                <w:sz w:val="20"/>
                <w:lang w:val="sk-SK"/>
              </w:rPr>
              <w:t>Netrix</w:t>
            </w:r>
            <w:proofErr w:type="spellEnd"/>
            <w:r w:rsidRPr="00CD7BA0">
              <w:rPr>
                <w:b/>
                <w:spacing w:val="31"/>
                <w:sz w:val="20"/>
                <w:lang w:val="sk-SK"/>
              </w:rPr>
              <w:t xml:space="preserve"> </w:t>
            </w:r>
            <w:proofErr w:type="spellStart"/>
            <w:r w:rsidRPr="00CD7BA0">
              <w:rPr>
                <w:b/>
                <w:sz w:val="20"/>
                <w:lang w:val="sk-SK"/>
              </w:rPr>
              <w:t>Informatikai</w:t>
            </w:r>
            <w:proofErr w:type="spellEnd"/>
            <w:r w:rsidRPr="00CD7BA0">
              <w:rPr>
                <w:b/>
                <w:spacing w:val="33"/>
                <w:sz w:val="20"/>
                <w:lang w:val="sk-SK"/>
              </w:rPr>
              <w:t xml:space="preserve"> </w:t>
            </w:r>
            <w:proofErr w:type="spellStart"/>
            <w:r w:rsidRPr="00CD7BA0">
              <w:rPr>
                <w:b/>
                <w:sz w:val="20"/>
                <w:lang w:val="sk-SK"/>
              </w:rPr>
              <w:t>Kft</w:t>
            </w:r>
            <w:proofErr w:type="spellEnd"/>
            <w:r w:rsidRPr="00CD7BA0">
              <w:rPr>
                <w:b/>
                <w:sz w:val="20"/>
                <w:lang w:val="sk-SK"/>
              </w:rPr>
              <w:t>.</w:t>
            </w:r>
            <w:r w:rsidRPr="00CD7BA0">
              <w:rPr>
                <w:b/>
                <w:spacing w:val="35"/>
                <w:sz w:val="20"/>
                <w:lang w:val="sk-SK"/>
              </w:rPr>
              <w:t xml:space="preserve"> </w:t>
            </w:r>
            <w:r w:rsidRPr="00CD7BA0">
              <w:rPr>
                <w:sz w:val="20"/>
                <w:lang w:val="sk-SK"/>
              </w:rPr>
              <w:t>(sídlo:</w:t>
            </w:r>
            <w:r w:rsidRPr="00CD7BA0">
              <w:rPr>
                <w:spacing w:val="-42"/>
                <w:sz w:val="20"/>
                <w:lang w:val="sk-SK"/>
              </w:rPr>
              <w:t xml:space="preserve"> </w:t>
            </w:r>
            <w:r w:rsidRPr="00CD7BA0">
              <w:rPr>
                <w:sz w:val="20"/>
                <w:lang w:val="sk-SK"/>
              </w:rPr>
              <w:t>1055</w:t>
            </w:r>
            <w:r w:rsidRPr="00CD7BA0">
              <w:rPr>
                <w:spacing w:val="13"/>
                <w:sz w:val="20"/>
                <w:lang w:val="sk-SK"/>
              </w:rPr>
              <w:t xml:space="preserve"> </w:t>
            </w:r>
            <w:proofErr w:type="spellStart"/>
            <w:r w:rsidRPr="00CD7BA0">
              <w:rPr>
                <w:sz w:val="20"/>
                <w:lang w:val="sk-SK"/>
              </w:rPr>
              <w:t>Budapest</w:t>
            </w:r>
            <w:proofErr w:type="spellEnd"/>
            <w:r w:rsidRPr="00CD7BA0">
              <w:rPr>
                <w:sz w:val="20"/>
                <w:lang w:val="sk-SK"/>
              </w:rPr>
              <w:t>,</w:t>
            </w:r>
            <w:r w:rsidRPr="00CD7BA0">
              <w:rPr>
                <w:spacing w:val="13"/>
                <w:sz w:val="20"/>
                <w:lang w:val="sk-SK"/>
              </w:rPr>
              <w:t xml:space="preserve"> </w:t>
            </w:r>
            <w:proofErr w:type="spellStart"/>
            <w:r w:rsidRPr="00CD7BA0">
              <w:rPr>
                <w:sz w:val="20"/>
                <w:lang w:val="sk-SK"/>
              </w:rPr>
              <w:t>Falk</w:t>
            </w:r>
            <w:proofErr w:type="spellEnd"/>
            <w:r w:rsidRPr="00CD7BA0">
              <w:rPr>
                <w:spacing w:val="13"/>
                <w:sz w:val="20"/>
                <w:lang w:val="sk-SK"/>
              </w:rPr>
              <w:t xml:space="preserve"> </w:t>
            </w:r>
            <w:proofErr w:type="spellStart"/>
            <w:r w:rsidRPr="00CD7BA0">
              <w:rPr>
                <w:sz w:val="20"/>
                <w:lang w:val="sk-SK"/>
              </w:rPr>
              <w:t>Miksa</w:t>
            </w:r>
            <w:proofErr w:type="spellEnd"/>
            <w:r w:rsidRPr="00CD7BA0">
              <w:rPr>
                <w:spacing w:val="12"/>
                <w:sz w:val="20"/>
                <w:lang w:val="sk-SK"/>
              </w:rPr>
              <w:t xml:space="preserve"> </w:t>
            </w:r>
            <w:proofErr w:type="spellStart"/>
            <w:r w:rsidRPr="00CD7BA0">
              <w:rPr>
                <w:sz w:val="20"/>
                <w:lang w:val="sk-SK"/>
              </w:rPr>
              <w:t>utca</w:t>
            </w:r>
            <w:proofErr w:type="spellEnd"/>
            <w:r w:rsidRPr="00CD7BA0">
              <w:rPr>
                <w:spacing w:val="13"/>
                <w:sz w:val="20"/>
                <w:lang w:val="sk-SK"/>
              </w:rPr>
              <w:t xml:space="preserve"> </w:t>
            </w:r>
            <w:r w:rsidRPr="00CD7BA0">
              <w:rPr>
                <w:sz w:val="20"/>
                <w:lang w:val="sk-SK"/>
              </w:rPr>
              <w:t xml:space="preserve">12fe. 2., </w:t>
            </w:r>
          </w:p>
          <w:p w14:paraId="0E0430D7" w14:textId="77777777" w:rsidR="003379E6" w:rsidRPr="00CD7BA0" w:rsidRDefault="003379E6" w:rsidP="004D5443">
            <w:pPr>
              <w:pStyle w:val="TableParagraph"/>
              <w:spacing w:line="252" w:lineRule="auto"/>
              <w:ind w:left="107" w:right="142"/>
              <w:jc w:val="both"/>
              <w:rPr>
                <w:sz w:val="20"/>
                <w:lang w:val="sk-SK"/>
              </w:rPr>
            </w:pPr>
            <w:r w:rsidRPr="00CD7BA0">
              <w:rPr>
                <w:sz w:val="20"/>
                <w:lang w:val="sk-SK"/>
              </w:rPr>
              <w:t xml:space="preserve">č. obch. reg.:  </w:t>
            </w:r>
            <w:r w:rsidRPr="00CD7BA0">
              <w:rPr>
                <w:spacing w:val="32"/>
                <w:sz w:val="20"/>
                <w:lang w:val="sk-SK"/>
              </w:rPr>
              <w:t xml:space="preserve"> </w:t>
            </w:r>
            <w:r w:rsidRPr="00CD7BA0">
              <w:rPr>
                <w:sz w:val="20"/>
                <w:lang w:val="sk-SK"/>
              </w:rPr>
              <w:t>01-09-706619)</w:t>
            </w:r>
          </w:p>
        </w:tc>
        <w:tc>
          <w:tcPr>
            <w:tcW w:w="5670" w:type="dxa"/>
          </w:tcPr>
          <w:p w14:paraId="51D2689E" w14:textId="77777777" w:rsidR="003379E6" w:rsidRPr="00CD7BA0" w:rsidRDefault="003379E6" w:rsidP="004D5443">
            <w:pPr>
              <w:pStyle w:val="TableParagraph"/>
              <w:ind w:left="110" w:right="142"/>
              <w:jc w:val="both"/>
              <w:rPr>
                <w:sz w:val="20"/>
                <w:lang w:val="sk-SK"/>
              </w:rPr>
            </w:pPr>
            <w:r w:rsidRPr="00CD7BA0">
              <w:rPr>
                <w:sz w:val="20"/>
                <w:lang w:val="sk-SK"/>
              </w:rPr>
              <w:t xml:space="preserve">Prevádzkovanie, vývoj, údržba webovej stránky, poskytovanie úložného priestoru, prevádzkovanie servera.  </w:t>
            </w:r>
          </w:p>
        </w:tc>
      </w:tr>
      <w:tr w:rsidR="003379E6" w:rsidRPr="00CD7BA0" w14:paraId="465C688C" w14:textId="77777777" w:rsidTr="0093378A">
        <w:trPr>
          <w:trHeight w:val="733"/>
        </w:trPr>
        <w:tc>
          <w:tcPr>
            <w:tcW w:w="3882" w:type="dxa"/>
          </w:tcPr>
          <w:p w14:paraId="12A26ED7" w14:textId="77777777" w:rsidR="003379E6" w:rsidRPr="00CD7BA0" w:rsidRDefault="003379E6" w:rsidP="004D5443">
            <w:pPr>
              <w:pStyle w:val="TableParagraph"/>
              <w:spacing w:before="0" w:line="240" w:lineRule="atLeast"/>
              <w:ind w:left="107" w:right="142"/>
              <w:jc w:val="both"/>
              <w:rPr>
                <w:sz w:val="20"/>
                <w:lang w:val="sk-SK"/>
              </w:rPr>
            </w:pPr>
            <w:proofErr w:type="spellStart"/>
            <w:r w:rsidRPr="00CD7BA0">
              <w:rPr>
                <w:b/>
                <w:spacing w:val="-1"/>
                <w:sz w:val="20"/>
                <w:lang w:val="sk-SK"/>
              </w:rPr>
              <w:t>Cloud</w:t>
            </w:r>
            <w:proofErr w:type="spellEnd"/>
            <w:r w:rsidRPr="00CD7BA0">
              <w:rPr>
                <w:b/>
                <w:spacing w:val="-1"/>
                <w:sz w:val="20"/>
                <w:lang w:val="sk-SK"/>
              </w:rPr>
              <w:t>-IT</w:t>
            </w:r>
            <w:r w:rsidRPr="00CD7BA0">
              <w:rPr>
                <w:b/>
                <w:spacing w:val="-10"/>
                <w:sz w:val="20"/>
                <w:lang w:val="sk-SK"/>
              </w:rPr>
              <w:t xml:space="preserve"> </w:t>
            </w:r>
            <w:r w:rsidRPr="00CD7BA0">
              <w:rPr>
                <w:b/>
                <w:sz w:val="20"/>
                <w:lang w:val="sk-SK"/>
              </w:rPr>
              <w:t>s.r.o.</w:t>
            </w:r>
            <w:r w:rsidRPr="00CD7BA0">
              <w:rPr>
                <w:b/>
                <w:spacing w:val="-9"/>
                <w:sz w:val="20"/>
                <w:lang w:val="sk-SK"/>
              </w:rPr>
              <w:t xml:space="preserve"> </w:t>
            </w:r>
            <w:r w:rsidRPr="00CD7BA0">
              <w:rPr>
                <w:sz w:val="20"/>
                <w:lang w:val="sk-SK"/>
              </w:rPr>
              <w:t>(sídlo:</w:t>
            </w:r>
            <w:r w:rsidRPr="00CD7BA0">
              <w:rPr>
                <w:spacing w:val="-9"/>
                <w:sz w:val="20"/>
                <w:lang w:val="sk-SK"/>
              </w:rPr>
              <w:t xml:space="preserve"> </w:t>
            </w:r>
            <w:r w:rsidRPr="00CD7BA0">
              <w:rPr>
                <w:sz w:val="20"/>
                <w:lang w:val="sk-SK"/>
              </w:rPr>
              <w:t>Jozefská</w:t>
            </w:r>
            <w:r w:rsidRPr="00CD7BA0">
              <w:rPr>
                <w:spacing w:val="-8"/>
                <w:sz w:val="20"/>
                <w:lang w:val="sk-SK"/>
              </w:rPr>
              <w:t xml:space="preserve"> </w:t>
            </w:r>
            <w:r w:rsidRPr="00CD7BA0">
              <w:rPr>
                <w:sz w:val="20"/>
                <w:lang w:val="sk-SK"/>
              </w:rPr>
              <w:t>7,</w:t>
            </w:r>
            <w:r w:rsidRPr="00CD7BA0">
              <w:rPr>
                <w:spacing w:val="-43"/>
                <w:sz w:val="20"/>
                <w:lang w:val="sk-SK"/>
              </w:rPr>
              <w:t xml:space="preserve"> </w:t>
            </w:r>
            <w:r w:rsidRPr="00CD7BA0">
              <w:rPr>
                <w:sz w:val="20"/>
                <w:lang w:val="sk-SK"/>
              </w:rPr>
              <w:t>81106</w:t>
            </w:r>
            <w:r w:rsidRPr="00CD7BA0">
              <w:rPr>
                <w:spacing w:val="1"/>
                <w:sz w:val="20"/>
                <w:lang w:val="sk-SK"/>
              </w:rPr>
              <w:t xml:space="preserve"> </w:t>
            </w:r>
            <w:r w:rsidRPr="00CD7BA0">
              <w:rPr>
                <w:sz w:val="20"/>
                <w:lang w:val="sk-SK"/>
              </w:rPr>
              <w:t>Bratislava,</w:t>
            </w:r>
            <w:r w:rsidRPr="00CD7BA0">
              <w:rPr>
                <w:spacing w:val="1"/>
                <w:sz w:val="20"/>
                <w:lang w:val="sk-SK"/>
              </w:rPr>
              <w:t xml:space="preserve"> </w:t>
            </w:r>
            <w:r w:rsidRPr="00CD7BA0">
              <w:rPr>
                <w:sz w:val="20"/>
                <w:lang w:val="sk-SK"/>
              </w:rPr>
              <w:t>IČ DPH:</w:t>
            </w:r>
            <w:r w:rsidRPr="00CD7BA0">
              <w:rPr>
                <w:spacing w:val="-1"/>
                <w:sz w:val="20"/>
                <w:lang w:val="sk-SK"/>
              </w:rPr>
              <w:t xml:space="preserve"> </w:t>
            </w:r>
            <w:r w:rsidRPr="00CD7BA0">
              <w:rPr>
                <w:sz w:val="20"/>
                <w:lang w:val="sk-SK"/>
              </w:rPr>
              <w:t>SK2023554896)</w:t>
            </w:r>
          </w:p>
        </w:tc>
        <w:tc>
          <w:tcPr>
            <w:tcW w:w="5670" w:type="dxa"/>
          </w:tcPr>
          <w:p w14:paraId="7C82F0CA" w14:textId="77777777" w:rsidR="003379E6" w:rsidRPr="00CD7BA0" w:rsidRDefault="003379E6" w:rsidP="004D5443">
            <w:pPr>
              <w:pStyle w:val="TableParagraph"/>
              <w:ind w:left="110" w:right="142"/>
              <w:jc w:val="both"/>
              <w:rPr>
                <w:sz w:val="20"/>
                <w:lang w:val="sk-SK"/>
              </w:rPr>
            </w:pPr>
            <w:r w:rsidRPr="00CD7BA0">
              <w:rPr>
                <w:sz w:val="20"/>
                <w:lang w:val="sk-SK"/>
              </w:rPr>
              <w:t xml:space="preserve">Správca databázy uchádzačov (v prípade uchádzania sa o duševnú prácu) prevádzkovanie a údržba softvéru.  </w:t>
            </w:r>
          </w:p>
        </w:tc>
      </w:tr>
      <w:tr w:rsidR="0093378A" w:rsidRPr="00CD7BA0" w14:paraId="699E0BEC" w14:textId="77777777" w:rsidTr="006239F2">
        <w:trPr>
          <w:trHeight w:val="976"/>
        </w:trPr>
        <w:tc>
          <w:tcPr>
            <w:tcW w:w="3882" w:type="dxa"/>
          </w:tcPr>
          <w:p w14:paraId="6223A3BD" w14:textId="77777777" w:rsidR="0093378A" w:rsidRPr="00CD7BA0" w:rsidRDefault="0093378A" w:rsidP="004D5443">
            <w:pPr>
              <w:pStyle w:val="TableParagraph"/>
              <w:spacing w:line="243" w:lineRule="exact"/>
              <w:ind w:left="107" w:right="142"/>
              <w:jc w:val="both"/>
              <w:rPr>
                <w:b/>
                <w:sz w:val="20"/>
                <w:lang w:val="sk-SK"/>
              </w:rPr>
            </w:pPr>
            <w:r w:rsidRPr="00CD7BA0">
              <w:rPr>
                <w:b/>
                <w:sz w:val="20"/>
                <w:lang w:val="sk-SK"/>
              </w:rPr>
              <w:t>SMART</w:t>
            </w:r>
            <w:r w:rsidRPr="00CD7BA0">
              <w:rPr>
                <w:b/>
                <w:spacing w:val="-5"/>
                <w:sz w:val="20"/>
                <w:lang w:val="sk-SK"/>
              </w:rPr>
              <w:t xml:space="preserve"> </w:t>
            </w:r>
            <w:r w:rsidRPr="00CD7BA0">
              <w:rPr>
                <w:b/>
                <w:sz w:val="20"/>
                <w:lang w:val="sk-SK"/>
              </w:rPr>
              <w:t>INFORMATIKA</w:t>
            </w:r>
            <w:r w:rsidRPr="00CD7BA0">
              <w:rPr>
                <w:b/>
                <w:spacing w:val="-3"/>
                <w:sz w:val="20"/>
                <w:lang w:val="sk-SK"/>
              </w:rPr>
              <w:t xml:space="preserve"> </w:t>
            </w:r>
            <w:proofErr w:type="spellStart"/>
            <w:r w:rsidRPr="00CD7BA0">
              <w:rPr>
                <w:b/>
                <w:sz w:val="20"/>
                <w:lang w:val="sk-SK"/>
              </w:rPr>
              <w:t>Kft</w:t>
            </w:r>
            <w:proofErr w:type="spellEnd"/>
            <w:r w:rsidRPr="00CD7BA0">
              <w:rPr>
                <w:b/>
                <w:sz w:val="20"/>
                <w:lang w:val="sk-SK"/>
              </w:rPr>
              <w:t>.</w:t>
            </w:r>
          </w:p>
          <w:p w14:paraId="0C4D848C" w14:textId="77777777" w:rsidR="0093378A" w:rsidRPr="00CD7BA0" w:rsidRDefault="0093378A" w:rsidP="004D5443">
            <w:pPr>
              <w:pStyle w:val="TableParagraph"/>
              <w:tabs>
                <w:tab w:val="left" w:pos="1804"/>
              </w:tabs>
              <w:spacing w:before="0" w:line="243" w:lineRule="exact"/>
              <w:ind w:left="107" w:right="142"/>
              <w:jc w:val="both"/>
              <w:rPr>
                <w:sz w:val="20"/>
                <w:lang w:val="sk-SK"/>
              </w:rPr>
            </w:pPr>
            <w:r w:rsidRPr="00CD7BA0">
              <w:rPr>
                <w:sz w:val="20"/>
                <w:lang w:val="sk-SK"/>
              </w:rPr>
              <w:t>(č. obch. reg.:</w:t>
            </w:r>
            <w:r w:rsidRPr="00CD7BA0">
              <w:rPr>
                <w:sz w:val="20"/>
                <w:lang w:val="sk-SK"/>
              </w:rPr>
              <w:tab/>
              <w:t>20-09-070966,</w:t>
            </w:r>
          </w:p>
          <w:p w14:paraId="14E29E24" w14:textId="77777777" w:rsidR="0093378A" w:rsidRPr="00CD7BA0" w:rsidRDefault="0093378A" w:rsidP="004D5443">
            <w:pPr>
              <w:pStyle w:val="TableParagraph"/>
              <w:tabs>
                <w:tab w:val="left" w:pos="1170"/>
                <w:tab w:val="left" w:pos="1894"/>
              </w:tabs>
              <w:ind w:left="107" w:right="142"/>
              <w:jc w:val="both"/>
              <w:rPr>
                <w:sz w:val="20"/>
                <w:lang w:val="sk-SK"/>
              </w:rPr>
            </w:pPr>
            <w:r w:rsidRPr="00CD7BA0">
              <w:rPr>
                <w:sz w:val="20"/>
                <w:lang w:val="sk-SK"/>
              </w:rPr>
              <w:t>sídlo:</w:t>
            </w:r>
            <w:r w:rsidRPr="00CD7BA0">
              <w:rPr>
                <w:sz w:val="20"/>
                <w:lang w:val="sk-SK"/>
              </w:rPr>
              <w:tab/>
              <w:t>8900</w:t>
            </w:r>
            <w:r w:rsidRPr="00CD7BA0">
              <w:rPr>
                <w:sz w:val="20"/>
                <w:lang w:val="sk-SK"/>
              </w:rPr>
              <w:tab/>
            </w:r>
            <w:proofErr w:type="spellStart"/>
            <w:r w:rsidRPr="00CD7BA0">
              <w:rPr>
                <w:sz w:val="20"/>
                <w:lang w:val="sk-SK"/>
              </w:rPr>
              <w:t>Zalaegerszeg</w:t>
            </w:r>
            <w:proofErr w:type="spellEnd"/>
            <w:r w:rsidRPr="00CD7BA0">
              <w:rPr>
                <w:sz w:val="20"/>
                <w:lang w:val="sk-SK"/>
              </w:rPr>
              <w:t>,</w:t>
            </w:r>
          </w:p>
          <w:p w14:paraId="54D99628" w14:textId="77777777" w:rsidR="0093378A" w:rsidRPr="00CD7BA0" w:rsidRDefault="0093378A" w:rsidP="004D5443">
            <w:pPr>
              <w:pStyle w:val="TableParagraph"/>
              <w:spacing w:before="0" w:line="223" w:lineRule="exact"/>
              <w:ind w:left="107" w:right="142"/>
              <w:jc w:val="both"/>
              <w:rPr>
                <w:sz w:val="20"/>
                <w:lang w:val="sk-SK"/>
              </w:rPr>
            </w:pPr>
            <w:proofErr w:type="spellStart"/>
            <w:r w:rsidRPr="00CD7BA0">
              <w:rPr>
                <w:sz w:val="20"/>
                <w:lang w:val="sk-SK"/>
              </w:rPr>
              <w:t>Berzsenyi</w:t>
            </w:r>
            <w:proofErr w:type="spellEnd"/>
            <w:r w:rsidRPr="00CD7BA0">
              <w:rPr>
                <w:spacing w:val="-2"/>
                <w:sz w:val="20"/>
                <w:lang w:val="sk-SK"/>
              </w:rPr>
              <w:t xml:space="preserve"> </w:t>
            </w:r>
            <w:proofErr w:type="spellStart"/>
            <w:r w:rsidRPr="00CD7BA0">
              <w:rPr>
                <w:sz w:val="20"/>
                <w:lang w:val="sk-SK"/>
              </w:rPr>
              <w:t>utca</w:t>
            </w:r>
            <w:proofErr w:type="spellEnd"/>
            <w:r w:rsidRPr="00CD7BA0">
              <w:rPr>
                <w:spacing w:val="-1"/>
                <w:sz w:val="20"/>
                <w:lang w:val="sk-SK"/>
              </w:rPr>
              <w:t xml:space="preserve"> </w:t>
            </w:r>
            <w:r w:rsidRPr="00CD7BA0">
              <w:rPr>
                <w:sz w:val="20"/>
                <w:lang w:val="sk-SK"/>
              </w:rPr>
              <w:t>9.</w:t>
            </w:r>
            <w:r w:rsidRPr="00CD7BA0">
              <w:rPr>
                <w:spacing w:val="-2"/>
                <w:sz w:val="20"/>
                <w:lang w:val="sk-SK"/>
              </w:rPr>
              <w:t xml:space="preserve"> </w:t>
            </w:r>
            <w:r w:rsidRPr="00CD7BA0">
              <w:rPr>
                <w:sz w:val="20"/>
                <w:lang w:val="sk-SK"/>
              </w:rPr>
              <w:t>I.</w:t>
            </w:r>
            <w:r w:rsidRPr="00CD7BA0">
              <w:rPr>
                <w:spacing w:val="-1"/>
                <w:sz w:val="20"/>
                <w:lang w:val="sk-SK"/>
              </w:rPr>
              <w:t xml:space="preserve"> </w:t>
            </w:r>
            <w:proofErr w:type="spellStart"/>
            <w:r w:rsidRPr="00CD7BA0">
              <w:rPr>
                <w:sz w:val="20"/>
                <w:lang w:val="sk-SK"/>
              </w:rPr>
              <w:t>em</w:t>
            </w:r>
            <w:proofErr w:type="spellEnd"/>
            <w:r w:rsidRPr="00CD7BA0">
              <w:rPr>
                <w:sz w:val="20"/>
                <w:lang w:val="sk-SK"/>
              </w:rPr>
              <w:t>.</w:t>
            </w:r>
            <w:r w:rsidRPr="00CD7BA0">
              <w:rPr>
                <w:spacing w:val="-1"/>
                <w:sz w:val="20"/>
                <w:lang w:val="sk-SK"/>
              </w:rPr>
              <w:t xml:space="preserve"> </w:t>
            </w:r>
            <w:r w:rsidRPr="00CD7BA0">
              <w:rPr>
                <w:sz w:val="20"/>
                <w:lang w:val="sk-SK"/>
              </w:rPr>
              <w:t>10.)</w:t>
            </w:r>
          </w:p>
        </w:tc>
        <w:tc>
          <w:tcPr>
            <w:tcW w:w="5670" w:type="dxa"/>
          </w:tcPr>
          <w:p w14:paraId="3A625685" w14:textId="77777777" w:rsidR="0093378A" w:rsidRPr="00CD7BA0" w:rsidRDefault="0093378A" w:rsidP="004D5443">
            <w:pPr>
              <w:pStyle w:val="TableParagraph"/>
              <w:ind w:left="110" w:right="142"/>
              <w:jc w:val="both"/>
              <w:rPr>
                <w:sz w:val="20"/>
                <w:lang w:val="sk-SK"/>
              </w:rPr>
            </w:pPr>
            <w:r w:rsidRPr="00CD7BA0">
              <w:rPr>
                <w:sz w:val="20"/>
                <w:lang w:val="sk-SK"/>
              </w:rPr>
              <w:t xml:space="preserve">Systémový administrátor informačných systémov. </w:t>
            </w:r>
          </w:p>
        </w:tc>
      </w:tr>
      <w:tr w:rsidR="0093378A" w:rsidRPr="00CD7BA0" w14:paraId="2BAEDB7C" w14:textId="77777777" w:rsidTr="006239F2">
        <w:trPr>
          <w:trHeight w:val="489"/>
        </w:trPr>
        <w:tc>
          <w:tcPr>
            <w:tcW w:w="3882" w:type="dxa"/>
          </w:tcPr>
          <w:p w14:paraId="6F3C543E" w14:textId="77777777" w:rsidR="0093378A" w:rsidRPr="00CD7BA0" w:rsidRDefault="0093378A" w:rsidP="004D5443">
            <w:pPr>
              <w:pStyle w:val="TableParagraph"/>
              <w:ind w:left="107" w:right="142"/>
              <w:jc w:val="both"/>
              <w:rPr>
                <w:b/>
                <w:sz w:val="20"/>
                <w:lang w:val="sk-SK"/>
              </w:rPr>
            </w:pPr>
            <w:r w:rsidRPr="00CD7BA0">
              <w:rPr>
                <w:b/>
                <w:sz w:val="20"/>
                <w:lang w:val="sk-SK"/>
              </w:rPr>
              <w:t>Microsoft</w:t>
            </w:r>
            <w:r w:rsidRPr="00CD7BA0">
              <w:rPr>
                <w:b/>
                <w:spacing w:val="-5"/>
                <w:sz w:val="20"/>
                <w:lang w:val="sk-SK"/>
              </w:rPr>
              <w:t xml:space="preserve"> </w:t>
            </w:r>
            <w:proofErr w:type="spellStart"/>
            <w:r w:rsidRPr="00CD7BA0">
              <w:rPr>
                <w:b/>
                <w:sz w:val="20"/>
                <w:lang w:val="sk-SK"/>
              </w:rPr>
              <w:t>Corporation</w:t>
            </w:r>
            <w:proofErr w:type="spellEnd"/>
          </w:p>
          <w:p w14:paraId="7878C3DC" w14:textId="77777777" w:rsidR="0093378A" w:rsidRPr="00CD7BA0" w:rsidRDefault="0093378A" w:rsidP="004D5443">
            <w:pPr>
              <w:pStyle w:val="TableParagraph"/>
              <w:spacing w:line="223" w:lineRule="exact"/>
              <w:ind w:left="107" w:right="142"/>
              <w:jc w:val="both"/>
              <w:rPr>
                <w:sz w:val="20"/>
                <w:lang w:val="sk-SK"/>
              </w:rPr>
            </w:pPr>
            <w:r w:rsidRPr="00CD7BA0">
              <w:rPr>
                <w:sz w:val="20"/>
                <w:lang w:val="sk-SK"/>
              </w:rPr>
              <w:t>(Redmond</w:t>
            </w:r>
            <w:r w:rsidRPr="00CD7BA0">
              <w:rPr>
                <w:spacing w:val="-4"/>
                <w:sz w:val="20"/>
                <w:lang w:val="sk-SK"/>
              </w:rPr>
              <w:t xml:space="preserve"> </w:t>
            </w:r>
            <w:r w:rsidRPr="00CD7BA0">
              <w:rPr>
                <w:sz w:val="20"/>
                <w:lang w:val="sk-SK"/>
              </w:rPr>
              <w:t>USA)</w:t>
            </w:r>
          </w:p>
        </w:tc>
        <w:tc>
          <w:tcPr>
            <w:tcW w:w="5670" w:type="dxa"/>
          </w:tcPr>
          <w:p w14:paraId="4BFEBA25" w14:textId="77777777" w:rsidR="0093378A" w:rsidRPr="00CD7BA0" w:rsidRDefault="0093378A" w:rsidP="004D5443">
            <w:pPr>
              <w:pStyle w:val="TableParagraph"/>
              <w:ind w:left="110" w:right="142"/>
              <w:jc w:val="both"/>
              <w:rPr>
                <w:sz w:val="20"/>
                <w:lang w:val="sk-SK"/>
              </w:rPr>
            </w:pPr>
            <w:r w:rsidRPr="00CD7BA0">
              <w:rPr>
                <w:sz w:val="20"/>
                <w:lang w:val="sk-SK"/>
              </w:rPr>
              <w:t xml:space="preserve">Mailové služby cloudové služby, spravovanie a vyhodnocovanie dotazníkov, </w:t>
            </w:r>
            <w:proofErr w:type="spellStart"/>
            <w:r w:rsidRPr="00CD7BA0">
              <w:rPr>
                <w:sz w:val="20"/>
                <w:lang w:val="sk-SK"/>
              </w:rPr>
              <w:t>crm</w:t>
            </w:r>
            <w:proofErr w:type="spellEnd"/>
            <w:r w:rsidRPr="00CD7BA0">
              <w:rPr>
                <w:sz w:val="20"/>
                <w:lang w:val="sk-SK"/>
              </w:rPr>
              <w:t xml:space="preserve">. </w:t>
            </w:r>
          </w:p>
          <w:p w14:paraId="0637F496" w14:textId="77777777" w:rsidR="0093378A" w:rsidRPr="00CD7BA0" w:rsidRDefault="0093378A" w:rsidP="004D5443">
            <w:pPr>
              <w:pStyle w:val="TableParagraph"/>
              <w:ind w:left="110" w:right="142"/>
              <w:jc w:val="both"/>
              <w:rPr>
                <w:sz w:val="20"/>
                <w:lang w:val="sk-SK"/>
              </w:rPr>
            </w:pPr>
          </w:p>
        </w:tc>
      </w:tr>
      <w:tr w:rsidR="0093378A" w:rsidRPr="00CD7BA0" w14:paraId="16E4DF33" w14:textId="77777777" w:rsidTr="006239F2">
        <w:trPr>
          <w:trHeight w:val="976"/>
        </w:trPr>
        <w:tc>
          <w:tcPr>
            <w:tcW w:w="3882" w:type="dxa"/>
          </w:tcPr>
          <w:p w14:paraId="6E26F857" w14:textId="77777777" w:rsidR="0093378A" w:rsidRPr="00CD7BA0" w:rsidRDefault="0093378A" w:rsidP="004D5443">
            <w:pPr>
              <w:pStyle w:val="TableParagraph"/>
              <w:spacing w:before="0"/>
              <w:ind w:left="107" w:right="142"/>
              <w:jc w:val="both"/>
              <w:rPr>
                <w:sz w:val="20"/>
                <w:lang w:val="sk-SK"/>
              </w:rPr>
            </w:pPr>
            <w:proofErr w:type="spellStart"/>
            <w:r w:rsidRPr="00CD7BA0">
              <w:rPr>
                <w:b/>
                <w:sz w:val="20"/>
                <w:lang w:val="sk-SK"/>
              </w:rPr>
              <w:t>Hotjar</w:t>
            </w:r>
            <w:proofErr w:type="spellEnd"/>
            <w:r w:rsidRPr="00CD7BA0">
              <w:rPr>
                <w:b/>
                <w:spacing w:val="1"/>
                <w:sz w:val="20"/>
                <w:lang w:val="sk-SK"/>
              </w:rPr>
              <w:t xml:space="preserve"> </w:t>
            </w:r>
            <w:proofErr w:type="spellStart"/>
            <w:r w:rsidRPr="00CD7BA0">
              <w:rPr>
                <w:b/>
                <w:sz w:val="20"/>
                <w:lang w:val="sk-SK"/>
              </w:rPr>
              <w:t>Ltd</w:t>
            </w:r>
            <w:proofErr w:type="spellEnd"/>
            <w:r w:rsidRPr="00CD7BA0">
              <w:rPr>
                <w:b/>
                <w:sz w:val="20"/>
                <w:lang w:val="sk-SK"/>
              </w:rPr>
              <w:t>.</w:t>
            </w:r>
            <w:r w:rsidRPr="00CD7BA0">
              <w:rPr>
                <w:b/>
                <w:spacing w:val="1"/>
                <w:sz w:val="20"/>
                <w:lang w:val="sk-SK"/>
              </w:rPr>
              <w:t xml:space="preserve"> </w:t>
            </w:r>
            <w:r w:rsidRPr="00CD7BA0">
              <w:rPr>
                <w:sz w:val="20"/>
                <w:lang w:val="sk-SK"/>
              </w:rPr>
              <w:t>(Level</w:t>
            </w:r>
            <w:r w:rsidRPr="00CD7BA0">
              <w:rPr>
                <w:spacing w:val="1"/>
                <w:sz w:val="20"/>
                <w:lang w:val="sk-SK"/>
              </w:rPr>
              <w:t xml:space="preserve"> </w:t>
            </w:r>
            <w:r w:rsidRPr="00CD7BA0">
              <w:rPr>
                <w:sz w:val="20"/>
                <w:lang w:val="sk-SK"/>
              </w:rPr>
              <w:t>2</w:t>
            </w:r>
            <w:r w:rsidRPr="00CD7BA0">
              <w:rPr>
                <w:spacing w:val="1"/>
                <w:sz w:val="20"/>
                <w:lang w:val="sk-SK"/>
              </w:rPr>
              <w:t xml:space="preserve"> </w:t>
            </w:r>
            <w:proofErr w:type="spellStart"/>
            <w:r w:rsidRPr="00CD7BA0">
              <w:rPr>
                <w:sz w:val="20"/>
                <w:lang w:val="sk-SK"/>
              </w:rPr>
              <w:t>St</w:t>
            </w:r>
            <w:proofErr w:type="spellEnd"/>
            <w:r w:rsidRPr="00CD7BA0">
              <w:rPr>
                <w:spacing w:val="1"/>
                <w:sz w:val="20"/>
                <w:lang w:val="sk-SK"/>
              </w:rPr>
              <w:t xml:space="preserve"> </w:t>
            </w:r>
            <w:proofErr w:type="spellStart"/>
            <w:r w:rsidRPr="00CD7BA0">
              <w:rPr>
                <w:sz w:val="20"/>
                <w:lang w:val="sk-SK"/>
              </w:rPr>
              <w:t>Julians</w:t>
            </w:r>
            <w:proofErr w:type="spellEnd"/>
            <w:r w:rsidRPr="00CD7BA0">
              <w:rPr>
                <w:spacing w:val="1"/>
                <w:sz w:val="20"/>
                <w:lang w:val="sk-SK"/>
              </w:rPr>
              <w:t xml:space="preserve"> </w:t>
            </w:r>
            <w:r w:rsidRPr="00CD7BA0">
              <w:rPr>
                <w:sz w:val="20"/>
                <w:lang w:val="sk-SK"/>
              </w:rPr>
              <w:t>Business</w:t>
            </w:r>
            <w:r w:rsidRPr="00CD7BA0">
              <w:rPr>
                <w:spacing w:val="1"/>
                <w:sz w:val="20"/>
                <w:lang w:val="sk-SK"/>
              </w:rPr>
              <w:t xml:space="preserve"> </w:t>
            </w:r>
            <w:r w:rsidRPr="00CD7BA0">
              <w:rPr>
                <w:sz w:val="20"/>
                <w:lang w:val="sk-SK"/>
              </w:rPr>
              <w:t>Centre,</w:t>
            </w:r>
            <w:r w:rsidRPr="00CD7BA0">
              <w:rPr>
                <w:spacing w:val="1"/>
                <w:sz w:val="20"/>
                <w:lang w:val="sk-SK"/>
              </w:rPr>
              <w:t xml:space="preserve"> </w:t>
            </w:r>
            <w:r w:rsidRPr="00CD7BA0">
              <w:rPr>
                <w:sz w:val="20"/>
                <w:lang w:val="sk-SK"/>
              </w:rPr>
              <w:t>3,</w:t>
            </w:r>
            <w:r w:rsidRPr="00CD7BA0">
              <w:rPr>
                <w:spacing w:val="1"/>
                <w:sz w:val="20"/>
                <w:lang w:val="sk-SK"/>
              </w:rPr>
              <w:t xml:space="preserve"> </w:t>
            </w:r>
            <w:proofErr w:type="spellStart"/>
            <w:r w:rsidRPr="00CD7BA0">
              <w:rPr>
                <w:sz w:val="20"/>
                <w:lang w:val="sk-SK"/>
              </w:rPr>
              <w:t>Elia</w:t>
            </w:r>
            <w:proofErr w:type="spellEnd"/>
            <w:r w:rsidRPr="00CD7BA0">
              <w:rPr>
                <w:spacing w:val="1"/>
                <w:sz w:val="20"/>
                <w:lang w:val="sk-SK"/>
              </w:rPr>
              <w:t xml:space="preserve"> </w:t>
            </w:r>
            <w:proofErr w:type="spellStart"/>
            <w:r w:rsidRPr="00CD7BA0">
              <w:rPr>
                <w:sz w:val="20"/>
                <w:lang w:val="sk-SK"/>
              </w:rPr>
              <w:t>Zammit</w:t>
            </w:r>
            <w:proofErr w:type="spellEnd"/>
            <w:r w:rsidRPr="00CD7BA0">
              <w:rPr>
                <w:sz w:val="20"/>
                <w:lang w:val="sk-SK"/>
              </w:rPr>
              <w:t>,</w:t>
            </w:r>
            <w:r w:rsidRPr="00CD7BA0">
              <w:rPr>
                <w:spacing w:val="1"/>
                <w:sz w:val="20"/>
                <w:lang w:val="sk-SK"/>
              </w:rPr>
              <w:t xml:space="preserve"> </w:t>
            </w:r>
            <w:proofErr w:type="spellStart"/>
            <w:r w:rsidRPr="00CD7BA0">
              <w:rPr>
                <w:sz w:val="20"/>
                <w:lang w:val="sk-SK"/>
              </w:rPr>
              <w:t>Street</w:t>
            </w:r>
            <w:proofErr w:type="spellEnd"/>
            <w:r w:rsidRPr="00CD7BA0">
              <w:rPr>
                <w:spacing w:val="-2"/>
                <w:sz w:val="20"/>
                <w:lang w:val="sk-SK"/>
              </w:rPr>
              <w:t xml:space="preserve"> </w:t>
            </w:r>
            <w:proofErr w:type="spellStart"/>
            <w:r w:rsidRPr="00CD7BA0">
              <w:rPr>
                <w:sz w:val="20"/>
                <w:lang w:val="sk-SK"/>
              </w:rPr>
              <w:t>St</w:t>
            </w:r>
            <w:proofErr w:type="spellEnd"/>
            <w:r w:rsidRPr="00CD7BA0">
              <w:rPr>
                <w:spacing w:val="-1"/>
                <w:sz w:val="20"/>
                <w:lang w:val="sk-SK"/>
              </w:rPr>
              <w:t xml:space="preserve"> </w:t>
            </w:r>
            <w:proofErr w:type="spellStart"/>
            <w:r w:rsidRPr="00CD7BA0">
              <w:rPr>
                <w:sz w:val="20"/>
                <w:lang w:val="sk-SK"/>
              </w:rPr>
              <w:t>Julians</w:t>
            </w:r>
            <w:proofErr w:type="spellEnd"/>
            <w:r w:rsidRPr="00CD7BA0">
              <w:rPr>
                <w:spacing w:val="-2"/>
                <w:sz w:val="20"/>
                <w:lang w:val="sk-SK"/>
              </w:rPr>
              <w:t xml:space="preserve"> </w:t>
            </w:r>
            <w:r w:rsidRPr="00CD7BA0">
              <w:rPr>
                <w:sz w:val="20"/>
                <w:lang w:val="sk-SK"/>
              </w:rPr>
              <w:t>STJ</w:t>
            </w:r>
            <w:r w:rsidRPr="00CD7BA0">
              <w:rPr>
                <w:spacing w:val="-1"/>
                <w:sz w:val="20"/>
                <w:lang w:val="sk-SK"/>
              </w:rPr>
              <w:t xml:space="preserve"> </w:t>
            </w:r>
            <w:r w:rsidRPr="00CD7BA0">
              <w:rPr>
                <w:sz w:val="20"/>
                <w:lang w:val="sk-SK"/>
              </w:rPr>
              <w:t>1000,</w:t>
            </w:r>
            <w:r w:rsidRPr="00CD7BA0">
              <w:rPr>
                <w:spacing w:val="-2"/>
                <w:sz w:val="20"/>
                <w:lang w:val="sk-SK"/>
              </w:rPr>
              <w:t xml:space="preserve"> </w:t>
            </w:r>
            <w:r w:rsidRPr="00CD7BA0">
              <w:rPr>
                <w:sz w:val="20"/>
                <w:lang w:val="sk-SK"/>
              </w:rPr>
              <w:t>Malta)</w:t>
            </w:r>
          </w:p>
        </w:tc>
        <w:tc>
          <w:tcPr>
            <w:tcW w:w="5670" w:type="dxa"/>
          </w:tcPr>
          <w:p w14:paraId="681208B4" w14:textId="77777777" w:rsidR="0093378A" w:rsidRPr="00CD7BA0" w:rsidRDefault="0093378A" w:rsidP="004D5443">
            <w:pPr>
              <w:pStyle w:val="TableParagraph"/>
              <w:spacing w:before="0"/>
              <w:ind w:left="110" w:right="142"/>
              <w:jc w:val="both"/>
              <w:rPr>
                <w:sz w:val="20"/>
                <w:lang w:val="sk-SK"/>
              </w:rPr>
            </w:pPr>
            <w:r w:rsidRPr="00CD7BA0">
              <w:rPr>
                <w:sz w:val="20"/>
                <w:lang w:val="sk-SK"/>
              </w:rPr>
              <w:t>Vytváranie štatistických údajov za účelom analýzy a vývoja užívania produktu z údajov pohybov kurzorov a z údajov kliknutí.</w:t>
            </w:r>
          </w:p>
        </w:tc>
      </w:tr>
      <w:tr w:rsidR="0093378A" w:rsidRPr="00CD7BA0" w14:paraId="057411B9" w14:textId="77777777" w:rsidTr="006239F2">
        <w:trPr>
          <w:trHeight w:val="486"/>
        </w:trPr>
        <w:tc>
          <w:tcPr>
            <w:tcW w:w="3882" w:type="dxa"/>
          </w:tcPr>
          <w:p w14:paraId="65535A07" w14:textId="77777777" w:rsidR="0093378A" w:rsidRPr="00CD7BA0" w:rsidRDefault="0093378A" w:rsidP="004D5443">
            <w:pPr>
              <w:pStyle w:val="TableParagraph"/>
              <w:spacing w:line="243" w:lineRule="exact"/>
              <w:ind w:left="107" w:right="142"/>
              <w:jc w:val="both"/>
              <w:rPr>
                <w:sz w:val="20"/>
                <w:lang w:val="sk-SK"/>
              </w:rPr>
            </w:pPr>
            <w:r w:rsidRPr="00CD7BA0">
              <w:rPr>
                <w:b/>
                <w:sz w:val="20"/>
                <w:lang w:val="sk-SK"/>
              </w:rPr>
              <w:t>Google</w:t>
            </w:r>
            <w:r w:rsidRPr="00CD7BA0">
              <w:rPr>
                <w:b/>
                <w:spacing w:val="-3"/>
                <w:sz w:val="20"/>
                <w:lang w:val="sk-SK"/>
              </w:rPr>
              <w:t xml:space="preserve"> </w:t>
            </w:r>
            <w:proofErr w:type="spellStart"/>
            <w:r w:rsidRPr="00CD7BA0">
              <w:rPr>
                <w:b/>
                <w:sz w:val="20"/>
                <w:lang w:val="sk-SK"/>
              </w:rPr>
              <w:t>Ireland</w:t>
            </w:r>
            <w:proofErr w:type="spellEnd"/>
            <w:r w:rsidRPr="00CD7BA0">
              <w:rPr>
                <w:b/>
                <w:spacing w:val="-2"/>
                <w:sz w:val="20"/>
                <w:lang w:val="sk-SK"/>
              </w:rPr>
              <w:t xml:space="preserve"> </w:t>
            </w:r>
            <w:proofErr w:type="spellStart"/>
            <w:r w:rsidRPr="00CD7BA0">
              <w:rPr>
                <w:b/>
                <w:sz w:val="20"/>
                <w:lang w:val="sk-SK"/>
              </w:rPr>
              <w:t>Ltd</w:t>
            </w:r>
            <w:proofErr w:type="spellEnd"/>
            <w:r w:rsidRPr="00CD7BA0">
              <w:rPr>
                <w:b/>
                <w:sz w:val="20"/>
                <w:lang w:val="sk-SK"/>
              </w:rPr>
              <w:t>.</w:t>
            </w:r>
            <w:r w:rsidRPr="00CD7BA0">
              <w:rPr>
                <w:b/>
                <w:spacing w:val="-3"/>
                <w:sz w:val="20"/>
                <w:lang w:val="sk-SK"/>
              </w:rPr>
              <w:t xml:space="preserve"> </w:t>
            </w:r>
            <w:r w:rsidRPr="004D5443">
              <w:rPr>
                <w:sz w:val="20"/>
                <w:lang w:val="sk-SK"/>
              </w:rPr>
              <w:t>(</w:t>
            </w:r>
            <w:proofErr w:type="spellStart"/>
            <w:r w:rsidRPr="00CD7BA0">
              <w:rPr>
                <w:sz w:val="20"/>
                <w:lang w:val="sk-SK"/>
              </w:rPr>
              <w:t>Ireland</w:t>
            </w:r>
            <w:proofErr w:type="spellEnd"/>
            <w:r w:rsidRPr="00CD7BA0">
              <w:rPr>
                <w:sz w:val="20"/>
                <w:lang w:val="sk-SK"/>
              </w:rPr>
              <w:t>,</w:t>
            </w:r>
            <w:r w:rsidRPr="00CD7BA0">
              <w:rPr>
                <w:spacing w:val="-2"/>
                <w:sz w:val="20"/>
                <w:lang w:val="sk-SK"/>
              </w:rPr>
              <w:t xml:space="preserve"> </w:t>
            </w:r>
            <w:r w:rsidRPr="00CD7BA0">
              <w:rPr>
                <w:sz w:val="20"/>
                <w:lang w:val="sk-SK"/>
              </w:rPr>
              <w:t>Dublin</w:t>
            </w:r>
          </w:p>
          <w:p w14:paraId="49B1A8B7" w14:textId="77777777" w:rsidR="0093378A" w:rsidRPr="00CD7BA0" w:rsidRDefault="0093378A" w:rsidP="004D5443">
            <w:pPr>
              <w:pStyle w:val="TableParagraph"/>
              <w:spacing w:before="0" w:line="222" w:lineRule="exact"/>
              <w:ind w:left="107" w:right="142"/>
              <w:jc w:val="both"/>
              <w:rPr>
                <w:b/>
                <w:sz w:val="20"/>
                <w:lang w:val="sk-SK"/>
              </w:rPr>
            </w:pPr>
            <w:r w:rsidRPr="00CD7BA0">
              <w:rPr>
                <w:sz w:val="20"/>
                <w:lang w:val="sk-SK"/>
              </w:rPr>
              <w:t>4,</w:t>
            </w:r>
            <w:r w:rsidRPr="00CD7BA0">
              <w:rPr>
                <w:spacing w:val="-2"/>
                <w:sz w:val="20"/>
                <w:lang w:val="sk-SK"/>
              </w:rPr>
              <w:t xml:space="preserve"> </w:t>
            </w:r>
            <w:proofErr w:type="spellStart"/>
            <w:r w:rsidRPr="00CD7BA0">
              <w:rPr>
                <w:sz w:val="20"/>
                <w:lang w:val="sk-SK"/>
              </w:rPr>
              <w:t>Barrow</w:t>
            </w:r>
            <w:proofErr w:type="spellEnd"/>
            <w:r w:rsidRPr="00CD7BA0">
              <w:rPr>
                <w:spacing w:val="-2"/>
                <w:sz w:val="20"/>
                <w:lang w:val="sk-SK"/>
              </w:rPr>
              <w:t xml:space="preserve"> </w:t>
            </w:r>
            <w:r w:rsidRPr="00CD7BA0">
              <w:rPr>
                <w:sz w:val="20"/>
                <w:lang w:val="sk-SK"/>
              </w:rPr>
              <w:t>00</w:t>
            </w:r>
            <w:r w:rsidRPr="004D5443">
              <w:rPr>
                <w:sz w:val="20"/>
                <w:lang w:val="sk-SK"/>
              </w:rPr>
              <w:t>)</w:t>
            </w:r>
          </w:p>
        </w:tc>
        <w:tc>
          <w:tcPr>
            <w:tcW w:w="5670" w:type="dxa"/>
          </w:tcPr>
          <w:p w14:paraId="3FA25D15" w14:textId="77777777" w:rsidR="0093378A" w:rsidRPr="00CD7BA0" w:rsidRDefault="0093378A" w:rsidP="004D5443">
            <w:pPr>
              <w:pStyle w:val="TableParagraph"/>
              <w:spacing w:line="243" w:lineRule="exact"/>
              <w:ind w:left="110" w:right="142"/>
              <w:jc w:val="both"/>
              <w:rPr>
                <w:sz w:val="20"/>
                <w:lang w:val="sk-SK"/>
              </w:rPr>
            </w:pPr>
            <w:r w:rsidRPr="00CD7BA0">
              <w:rPr>
                <w:sz w:val="20"/>
                <w:lang w:val="sk-SK"/>
              </w:rPr>
              <w:t>Poskytovanie analytických</w:t>
            </w:r>
            <w:r w:rsidRPr="00CD7BA0">
              <w:rPr>
                <w:spacing w:val="88"/>
                <w:sz w:val="20"/>
                <w:lang w:val="sk-SK"/>
              </w:rPr>
              <w:t xml:space="preserve"> </w:t>
            </w:r>
            <w:r w:rsidRPr="00CD7BA0">
              <w:rPr>
                <w:sz w:val="20"/>
                <w:lang w:val="sk-SK"/>
              </w:rPr>
              <w:t xml:space="preserve">údajov na webových stránkach   </w:t>
            </w:r>
            <w:r w:rsidRPr="00CD7BA0">
              <w:rPr>
                <w:spacing w:val="44"/>
                <w:sz w:val="20"/>
                <w:lang w:val="sk-SK"/>
              </w:rPr>
              <w:t xml:space="preserve"> </w:t>
            </w:r>
            <w:hyperlink r:id="rId17">
              <w:r w:rsidRPr="00CD7BA0">
                <w:rPr>
                  <w:sz w:val="20"/>
                  <w:lang w:val="sk-SK"/>
                </w:rPr>
                <w:t>www.whc.hu,</w:t>
              </w:r>
            </w:hyperlink>
            <w:r w:rsidRPr="00CD7BA0">
              <w:rPr>
                <w:sz w:val="20"/>
                <w:lang w:val="sk-SK"/>
              </w:rPr>
              <w:t xml:space="preserve"> www.whc-group.com</w:t>
            </w:r>
            <w:r w:rsidRPr="00CD7BA0">
              <w:rPr>
                <w:spacing w:val="-4"/>
                <w:sz w:val="20"/>
                <w:lang w:val="sk-SK"/>
              </w:rPr>
              <w:t xml:space="preserve"> </w:t>
            </w:r>
            <w:r w:rsidRPr="00CD7BA0">
              <w:rPr>
                <w:sz w:val="20"/>
                <w:lang w:val="sk-SK"/>
              </w:rPr>
              <w:t>a</w:t>
            </w:r>
            <w:r w:rsidRPr="00CD7BA0">
              <w:rPr>
                <w:spacing w:val="-2"/>
                <w:sz w:val="20"/>
                <w:lang w:val="sk-SK"/>
              </w:rPr>
              <w:t xml:space="preserve"> </w:t>
            </w:r>
            <w:hyperlink r:id="rId18">
              <w:r w:rsidRPr="00CD7BA0">
                <w:rPr>
                  <w:sz w:val="20"/>
                  <w:u w:val="single" w:color="0000FF"/>
                  <w:lang w:val="sk-SK"/>
                </w:rPr>
                <w:t>www.whc.whc.hu</w:t>
              </w:r>
              <w:r w:rsidRPr="00CD7BA0">
                <w:rPr>
                  <w:spacing w:val="-2"/>
                  <w:sz w:val="20"/>
                  <w:lang w:val="sk-SK"/>
                </w:rPr>
                <w:t xml:space="preserve"> </w:t>
              </w:r>
            </w:hyperlink>
            <w:r w:rsidRPr="00CD7BA0">
              <w:rPr>
                <w:sz w:val="20"/>
                <w:lang w:val="sk-SK"/>
              </w:rPr>
              <w:t>.</w:t>
            </w:r>
          </w:p>
          <w:p w14:paraId="52D9B7FC" w14:textId="77777777" w:rsidR="0093378A" w:rsidRPr="00CD7BA0" w:rsidRDefault="0093378A" w:rsidP="004D5443">
            <w:pPr>
              <w:pStyle w:val="TableParagraph"/>
              <w:spacing w:line="243" w:lineRule="exact"/>
              <w:ind w:left="110" w:right="142"/>
              <w:jc w:val="both"/>
              <w:rPr>
                <w:sz w:val="20"/>
                <w:lang w:val="sk-SK"/>
              </w:rPr>
            </w:pPr>
          </w:p>
        </w:tc>
      </w:tr>
    </w:tbl>
    <w:p w14:paraId="50D88B25" w14:textId="77777777" w:rsidR="0093378A" w:rsidRPr="00CD7BA0" w:rsidRDefault="0093378A" w:rsidP="0093378A">
      <w:pPr>
        <w:pStyle w:val="Szvegtrzs"/>
        <w:spacing w:before="7"/>
        <w:ind w:left="0"/>
        <w:jc w:val="both"/>
        <w:rPr>
          <w:sz w:val="11"/>
          <w:lang w:val="sk-SK"/>
        </w:rPr>
      </w:pPr>
    </w:p>
    <w:p w14:paraId="1E5EF956" w14:textId="77777777" w:rsidR="0093378A" w:rsidRPr="00CD7BA0" w:rsidRDefault="0093378A" w:rsidP="0093378A">
      <w:pPr>
        <w:pStyle w:val="Szvegtrzs"/>
        <w:spacing w:before="7"/>
        <w:ind w:left="0"/>
        <w:jc w:val="both"/>
        <w:rPr>
          <w:sz w:val="11"/>
          <w:lang w:val="sk-SK"/>
        </w:rPr>
      </w:pPr>
    </w:p>
    <w:p w14:paraId="3C902B7D" w14:textId="77777777" w:rsidR="0093378A" w:rsidRPr="00CD7BA0" w:rsidRDefault="0093378A" w:rsidP="003379E6">
      <w:pPr>
        <w:pStyle w:val="Szvegtrzs"/>
        <w:spacing w:before="7"/>
        <w:ind w:left="0"/>
        <w:jc w:val="both"/>
        <w:rPr>
          <w:sz w:val="11"/>
          <w:lang w:val="sk-SK"/>
        </w:rPr>
      </w:pPr>
    </w:p>
    <w:p w14:paraId="01E12CAF" w14:textId="77777777" w:rsidR="003379E6" w:rsidRPr="00CD7BA0" w:rsidRDefault="003379E6" w:rsidP="003379E6">
      <w:pPr>
        <w:pStyle w:val="Listaszerbekezds"/>
        <w:numPr>
          <w:ilvl w:val="0"/>
          <w:numId w:val="27"/>
        </w:numPr>
        <w:tabs>
          <w:tab w:val="left" w:pos="743"/>
        </w:tabs>
        <w:spacing w:before="37"/>
        <w:jc w:val="both"/>
        <w:rPr>
          <w:b/>
          <w:sz w:val="20"/>
          <w:lang w:val="sk-SK"/>
        </w:rPr>
      </w:pPr>
      <w:r w:rsidRPr="00CD7BA0">
        <w:rPr>
          <w:b/>
          <w:sz w:val="20"/>
          <w:lang w:val="sk-SK"/>
        </w:rPr>
        <w:t xml:space="preserve">Orgány vybavujúce žiadosti </w:t>
      </w:r>
    </w:p>
    <w:p w14:paraId="367BF9FC" w14:textId="77777777" w:rsidR="003379E6" w:rsidRPr="00CD7BA0" w:rsidRDefault="003379E6" w:rsidP="003379E6">
      <w:pPr>
        <w:pStyle w:val="Szvegtrzs"/>
        <w:spacing w:before="36" w:line="276" w:lineRule="auto"/>
        <w:jc w:val="both"/>
        <w:rPr>
          <w:lang w:val="sk-SK"/>
        </w:rPr>
      </w:pPr>
      <w:r w:rsidRPr="00CD7BA0">
        <w:rPr>
          <w:lang w:val="sk-SK"/>
        </w:rPr>
        <w:t xml:space="preserve">Informujeme Vás, že súd, vyšetrovací orgán, úrad pre priestupky, správny orgán, resp. na základe zmocnenia aj iné orgány sa môžu obrátiť na WHC za účelom poskytnutia informácií, údajov, poskytnutie resp. odovzdanie dokumentov. </w:t>
      </w:r>
      <w:r w:rsidR="0093378A" w:rsidRPr="00CD7BA0">
        <w:rPr>
          <w:lang w:val="sk-SK"/>
        </w:rPr>
        <w:t xml:space="preserve"> Spoločnosť </w:t>
      </w:r>
      <w:r w:rsidRPr="00CD7BA0">
        <w:rPr>
          <w:lang w:val="sk-SK"/>
        </w:rPr>
        <w:t xml:space="preserve">WHC </w:t>
      </w:r>
      <w:r w:rsidR="0093378A" w:rsidRPr="00CD7BA0">
        <w:rPr>
          <w:lang w:val="sk-SK"/>
        </w:rPr>
        <w:t xml:space="preserve">týmto </w:t>
      </w:r>
      <w:r w:rsidRPr="00CD7BA0">
        <w:rPr>
          <w:lang w:val="sk-SK"/>
        </w:rPr>
        <w:t xml:space="preserve">orgánom – ak presný účel a okruh údajov bol orgánom vymedzený – osobné údaje poskytuje len v rozsahu a v miere, ktoré sú nevyhnutne potrebné k dosiahnutiu </w:t>
      </w:r>
      <w:r w:rsidR="0093378A" w:rsidRPr="00CD7BA0">
        <w:rPr>
          <w:lang w:val="sk-SK"/>
        </w:rPr>
        <w:t xml:space="preserve">účelu </w:t>
      </w:r>
      <w:r w:rsidRPr="00CD7BA0">
        <w:rPr>
          <w:lang w:val="sk-SK"/>
        </w:rPr>
        <w:t xml:space="preserve">žiadosti.   </w:t>
      </w:r>
    </w:p>
    <w:p w14:paraId="4D320C2B" w14:textId="77777777" w:rsidR="003379E6" w:rsidRPr="00CD7BA0" w:rsidRDefault="003379E6" w:rsidP="003379E6">
      <w:pPr>
        <w:pStyle w:val="Szvegtrzs"/>
        <w:spacing w:before="36" w:line="276" w:lineRule="auto"/>
        <w:jc w:val="both"/>
        <w:rPr>
          <w:lang w:val="sk-SK"/>
        </w:rPr>
      </w:pPr>
    </w:p>
    <w:p w14:paraId="1409B360" w14:textId="77777777" w:rsidR="003379E6" w:rsidRPr="00CD7BA0" w:rsidRDefault="003379E6" w:rsidP="003379E6">
      <w:pPr>
        <w:pStyle w:val="Cmsor1"/>
        <w:numPr>
          <w:ilvl w:val="1"/>
          <w:numId w:val="23"/>
        </w:numPr>
        <w:tabs>
          <w:tab w:val="left" w:pos="1196"/>
          <w:tab w:val="left" w:pos="1197"/>
        </w:tabs>
        <w:ind w:hanging="721"/>
        <w:rPr>
          <w:spacing w:val="-1"/>
          <w:lang w:val="sk-SK"/>
        </w:rPr>
      </w:pPr>
      <w:bookmarkStart w:id="59" w:name="_Toc112838202"/>
      <w:r w:rsidRPr="00CD7BA0">
        <w:rPr>
          <w:spacing w:val="-1"/>
          <w:lang w:val="sk-SK"/>
        </w:rPr>
        <w:t xml:space="preserve">BEZPEČNOSŤ ÚDAJOV </w:t>
      </w:r>
      <w:bookmarkEnd w:id="59"/>
    </w:p>
    <w:p w14:paraId="533336FA" w14:textId="77777777" w:rsidR="003379E6" w:rsidRPr="00CD7BA0" w:rsidRDefault="003379E6" w:rsidP="003379E6">
      <w:pPr>
        <w:pStyle w:val="Listaszerbekezds"/>
        <w:numPr>
          <w:ilvl w:val="0"/>
          <w:numId w:val="28"/>
        </w:numPr>
        <w:tabs>
          <w:tab w:val="left" w:pos="743"/>
        </w:tabs>
        <w:spacing w:before="37"/>
        <w:jc w:val="both"/>
        <w:rPr>
          <w:b/>
          <w:sz w:val="20"/>
          <w:lang w:val="sk-SK"/>
        </w:rPr>
      </w:pPr>
      <w:r w:rsidRPr="00CD7BA0">
        <w:rPr>
          <w:b/>
          <w:sz w:val="20"/>
          <w:lang w:val="sk-SK"/>
        </w:rPr>
        <w:t xml:space="preserve">Ako chráni WHC moje údaje? Aké kroky podniká za účelom bezpečnosti údajov?  </w:t>
      </w:r>
    </w:p>
    <w:p w14:paraId="6ED0EB23" w14:textId="77777777" w:rsidR="003379E6" w:rsidRPr="00CD7BA0" w:rsidRDefault="003379E6" w:rsidP="003379E6">
      <w:pPr>
        <w:pStyle w:val="Szvegtrzs"/>
        <w:spacing w:line="276" w:lineRule="auto"/>
        <w:jc w:val="both"/>
        <w:rPr>
          <w:lang w:val="sk-SK"/>
        </w:rPr>
      </w:pPr>
      <w:r w:rsidRPr="00CD7BA0">
        <w:rPr>
          <w:lang w:val="sk-SK"/>
        </w:rPr>
        <w:t xml:space="preserve">V záujme  zachovania bezpečnosti, dôverného charakteru údajov, ktoré spracúvame, </w:t>
      </w:r>
      <w:r w:rsidR="00EE3277" w:rsidRPr="00CD7BA0">
        <w:rPr>
          <w:lang w:val="sk-SK"/>
        </w:rPr>
        <w:t>a za účelom</w:t>
      </w:r>
      <w:r w:rsidRPr="00CD7BA0">
        <w:rPr>
          <w:lang w:val="sk-SK"/>
        </w:rPr>
        <w:t xml:space="preserve"> predchádza</w:t>
      </w:r>
      <w:r w:rsidR="00EE3277" w:rsidRPr="00CD7BA0">
        <w:rPr>
          <w:lang w:val="sk-SK"/>
        </w:rPr>
        <w:t>nia</w:t>
      </w:r>
      <w:r w:rsidRPr="00CD7BA0">
        <w:rPr>
          <w:lang w:val="sk-SK"/>
        </w:rPr>
        <w:t xml:space="preserve"> zničeni</w:t>
      </w:r>
      <w:r w:rsidR="00EE3277" w:rsidRPr="00CD7BA0">
        <w:rPr>
          <w:lang w:val="sk-SK"/>
        </w:rPr>
        <w:t>a</w:t>
      </w:r>
      <w:r w:rsidRPr="00CD7BA0">
        <w:rPr>
          <w:lang w:val="sk-SK"/>
        </w:rPr>
        <w:t>, neoprávnené</w:t>
      </w:r>
      <w:r w:rsidR="00EE3277" w:rsidRPr="00CD7BA0">
        <w:rPr>
          <w:lang w:val="sk-SK"/>
        </w:rPr>
        <w:t>ho</w:t>
      </w:r>
      <w:r w:rsidRPr="00CD7BA0">
        <w:rPr>
          <w:lang w:val="sk-SK"/>
        </w:rPr>
        <w:t xml:space="preserve"> užívani</w:t>
      </w:r>
      <w:r w:rsidR="00EE3277" w:rsidRPr="00CD7BA0">
        <w:rPr>
          <w:lang w:val="sk-SK"/>
        </w:rPr>
        <w:t>a</w:t>
      </w:r>
      <w:r w:rsidRPr="00CD7BA0">
        <w:rPr>
          <w:lang w:val="sk-SK"/>
        </w:rPr>
        <w:t xml:space="preserve"> alebo zmenenia údajov, používame najmä nasledujúce informatické a iné opatrenia na zabezpečenie údajov, organizačné opatrenia. Okrem toho vždy sledujeme technický vývoj, prístupné technické, technologické, organizačné riešenia a používame riešenia zodpovedajúce úrovni ochrany odôvodnenej naším spracúvaním údajov.     </w:t>
      </w:r>
    </w:p>
    <w:p w14:paraId="5FD98125" w14:textId="77777777" w:rsidR="003379E6" w:rsidRPr="00CD7BA0" w:rsidRDefault="003379E6" w:rsidP="003379E6">
      <w:pPr>
        <w:pStyle w:val="Szvegtrzs"/>
        <w:spacing w:before="0" w:line="276" w:lineRule="auto"/>
        <w:jc w:val="both"/>
        <w:rPr>
          <w:lang w:val="sk-SK"/>
        </w:rPr>
      </w:pPr>
      <w:r w:rsidRPr="00CD7BA0">
        <w:rPr>
          <w:lang w:val="sk-SK"/>
        </w:rPr>
        <w:t xml:space="preserve">Pri ukladaní dokumentov na papierovej báze, obsahujúcich osobné údaje, uchovávaných v kanceláriách WHC a v centrálnom archíve zabezpečujeme zachovávanie ich dôvernosti tým, že uchovávame ich systematizovane, uzavreto. K osobným údajom poskytnutým v e-mailoch majú </w:t>
      </w:r>
      <w:r w:rsidR="00EE3277" w:rsidRPr="00CD7BA0">
        <w:rPr>
          <w:lang w:val="sk-SK"/>
        </w:rPr>
        <w:t xml:space="preserve">prístup </w:t>
      </w:r>
      <w:r w:rsidRPr="00CD7BA0">
        <w:rPr>
          <w:lang w:val="sk-SK"/>
        </w:rPr>
        <w:t xml:space="preserve">pracovníci </w:t>
      </w:r>
      <w:r w:rsidR="00EE3277" w:rsidRPr="00CD7BA0">
        <w:rPr>
          <w:lang w:val="sk-SK"/>
        </w:rPr>
        <w:t xml:space="preserve">úsekov, kancelárií </w:t>
      </w:r>
      <w:r w:rsidRPr="00CD7BA0">
        <w:rPr>
          <w:lang w:val="sk-SK"/>
        </w:rPr>
        <w:t>oprávnení na prístup</w:t>
      </w:r>
      <w:r w:rsidR="00EE3277" w:rsidRPr="00CD7BA0">
        <w:rPr>
          <w:lang w:val="sk-SK"/>
        </w:rPr>
        <w:t>.</w:t>
      </w:r>
      <w:r w:rsidRPr="00CD7BA0">
        <w:rPr>
          <w:lang w:val="sk-SK"/>
        </w:rPr>
        <w:t xml:space="preserve">  </w:t>
      </w:r>
    </w:p>
    <w:p w14:paraId="363C43C8" w14:textId="77777777" w:rsidR="00502464" w:rsidRPr="00CD7BA0" w:rsidRDefault="00502464" w:rsidP="003379E6">
      <w:pPr>
        <w:pStyle w:val="Szvegtrzs"/>
        <w:spacing w:before="0" w:line="276" w:lineRule="auto"/>
        <w:jc w:val="both"/>
        <w:rPr>
          <w:lang w:val="sk-SK"/>
        </w:rPr>
      </w:pPr>
    </w:p>
    <w:p w14:paraId="4101133E" w14:textId="77777777" w:rsidR="00502464" w:rsidRPr="00CD7BA0" w:rsidRDefault="00502464" w:rsidP="003379E6">
      <w:pPr>
        <w:pStyle w:val="Szvegtrzs"/>
        <w:spacing w:before="0" w:line="276" w:lineRule="auto"/>
        <w:jc w:val="both"/>
        <w:rPr>
          <w:lang w:val="sk-SK"/>
        </w:rPr>
      </w:pPr>
    </w:p>
    <w:p w14:paraId="614C0537" w14:textId="77777777" w:rsidR="00502464" w:rsidRPr="00CD7BA0" w:rsidRDefault="00502464" w:rsidP="003379E6">
      <w:pPr>
        <w:pStyle w:val="Szvegtrzs"/>
        <w:spacing w:before="0" w:line="276" w:lineRule="auto"/>
        <w:jc w:val="both"/>
        <w:rPr>
          <w:lang w:val="sk-SK"/>
        </w:rPr>
      </w:pPr>
    </w:p>
    <w:p w14:paraId="3C710B10" w14:textId="77777777" w:rsidR="00502464" w:rsidRPr="00CD7BA0" w:rsidRDefault="00502464" w:rsidP="003379E6">
      <w:pPr>
        <w:pStyle w:val="Szvegtrzs"/>
        <w:spacing w:before="0" w:line="276" w:lineRule="auto"/>
        <w:jc w:val="both"/>
        <w:rPr>
          <w:lang w:val="sk-SK"/>
        </w:rPr>
      </w:pPr>
    </w:p>
    <w:p w14:paraId="57C236DC" w14:textId="77777777" w:rsidR="00502464" w:rsidRPr="00CD7BA0" w:rsidRDefault="00502464" w:rsidP="003379E6">
      <w:pPr>
        <w:pStyle w:val="Szvegtrzs"/>
        <w:spacing w:before="0" w:line="276" w:lineRule="auto"/>
        <w:jc w:val="both"/>
        <w:rPr>
          <w:lang w:val="sk-SK"/>
        </w:rPr>
      </w:pPr>
    </w:p>
    <w:p w14:paraId="50BF6BCA" w14:textId="77777777" w:rsidR="004D5443" w:rsidRDefault="004D5443" w:rsidP="003379E6">
      <w:pPr>
        <w:pStyle w:val="Szvegtrzs"/>
        <w:spacing w:before="1" w:line="276" w:lineRule="auto"/>
        <w:jc w:val="both"/>
        <w:rPr>
          <w:lang w:val="sk-SK"/>
        </w:rPr>
      </w:pPr>
    </w:p>
    <w:p w14:paraId="5A97045D" w14:textId="77777777" w:rsidR="003379E6" w:rsidRPr="00CD7BA0" w:rsidRDefault="00502464" w:rsidP="003379E6">
      <w:pPr>
        <w:pStyle w:val="Szvegtrzs"/>
        <w:spacing w:before="1" w:line="276" w:lineRule="auto"/>
        <w:jc w:val="both"/>
        <w:rPr>
          <w:lang w:val="sk-SK"/>
        </w:rPr>
      </w:pPr>
      <w:r w:rsidRPr="00CD7BA0">
        <w:rPr>
          <w:lang w:val="sk-SK"/>
        </w:rPr>
        <w:t>A</w:t>
      </w:r>
      <w:r w:rsidR="003379E6" w:rsidRPr="00CD7BA0">
        <w:rPr>
          <w:lang w:val="sk-SK"/>
        </w:rPr>
        <w:t>utomatickou záchranou dát a firewallom sa snažíme chrániť Vaše údaje a zabezpečiť, aby tieto údaje zachov</w:t>
      </w:r>
      <w:r w:rsidR="00EE3277" w:rsidRPr="00CD7BA0">
        <w:rPr>
          <w:lang w:val="sk-SK"/>
        </w:rPr>
        <w:t>áv</w:t>
      </w:r>
      <w:r w:rsidR="003379E6" w:rsidRPr="00CD7BA0">
        <w:rPr>
          <w:lang w:val="sk-SK"/>
        </w:rPr>
        <w:t xml:space="preserve">ali autentickosť a nezmenenú podobu, a aby v prípade  eventuálneho zničenia, zmenenia pôvodné údaje boli obnoviteľné.   Na zamedzenie neoprávneného prístupu používame bezpečný SSL vstup. Používame systémy prístupu opatrené ochranou heslom a denníkom činnosti. Osobné údaje uložené v systéme uchovávame na dedikovaných serveroch inštalovaných na území  Maďarskej republiky, u spracúvateľa údajov vykonávajúceho prevádzkovanie systému,  chránených 24-hodinovým strážením, kde vstup do serverovej miestnosti je monitorovaný.   </w:t>
      </w:r>
    </w:p>
    <w:p w14:paraId="6E8F57C6" w14:textId="77777777" w:rsidR="003379E6" w:rsidRPr="00CD7BA0" w:rsidRDefault="003379E6" w:rsidP="003379E6">
      <w:pPr>
        <w:pStyle w:val="Szvegtrzs"/>
        <w:spacing w:before="0" w:line="276" w:lineRule="auto"/>
        <w:jc w:val="both"/>
        <w:rPr>
          <w:lang w:val="sk-SK"/>
        </w:rPr>
      </w:pPr>
      <w:r w:rsidRPr="00CD7BA0">
        <w:rPr>
          <w:lang w:val="sk-SK"/>
        </w:rPr>
        <w:t xml:space="preserve">Náš korešpondenčný systém poskytuje Microsoft </w:t>
      </w:r>
      <w:proofErr w:type="spellStart"/>
      <w:r w:rsidRPr="00CD7BA0">
        <w:rPr>
          <w:lang w:val="sk-SK"/>
        </w:rPr>
        <w:t>Corporation</w:t>
      </w:r>
      <w:proofErr w:type="spellEnd"/>
      <w:r w:rsidRPr="00CD7BA0">
        <w:rPr>
          <w:lang w:val="sk-SK"/>
        </w:rPr>
        <w:t xml:space="preserve"> (Redmond USA)  v rámci cloudovej služby Office 365.  Microsoft </w:t>
      </w:r>
      <w:proofErr w:type="spellStart"/>
      <w:r w:rsidRPr="00CD7BA0">
        <w:rPr>
          <w:lang w:val="sk-SK"/>
        </w:rPr>
        <w:t>Corporation</w:t>
      </w:r>
      <w:proofErr w:type="spellEnd"/>
      <w:r w:rsidRPr="00CD7BA0">
        <w:rPr>
          <w:lang w:val="sk-SK"/>
        </w:rPr>
        <w:t xml:space="preserve">, </w:t>
      </w:r>
      <w:r w:rsidR="00EE3277" w:rsidRPr="00CD7BA0">
        <w:rPr>
          <w:lang w:val="sk-SK"/>
        </w:rPr>
        <w:t xml:space="preserve">ktorý </w:t>
      </w:r>
      <w:r w:rsidRPr="00CD7BA0">
        <w:rPr>
          <w:lang w:val="sk-SK"/>
        </w:rPr>
        <w:t xml:space="preserve">ako poskytovateľ služieb pre spracúvanie údajov spĺňa požiadavky normy ISO 27001, štandardných zmluvných doložiek Európskej únie, zmluvy HIPAA BAA (Health </w:t>
      </w:r>
      <w:proofErr w:type="spellStart"/>
      <w:r w:rsidRPr="00CD7BA0">
        <w:rPr>
          <w:lang w:val="sk-SK"/>
        </w:rPr>
        <w:t>Insurance</w:t>
      </w:r>
      <w:proofErr w:type="spellEnd"/>
      <w:r w:rsidRPr="00CD7BA0">
        <w:rPr>
          <w:lang w:val="sk-SK"/>
        </w:rPr>
        <w:t xml:space="preserve"> Portability and </w:t>
      </w:r>
      <w:proofErr w:type="spellStart"/>
      <w:r w:rsidRPr="00CD7BA0">
        <w:rPr>
          <w:lang w:val="sk-SK"/>
        </w:rPr>
        <w:t>Accountability</w:t>
      </w:r>
      <w:proofErr w:type="spellEnd"/>
      <w:r w:rsidRPr="00CD7BA0">
        <w:rPr>
          <w:lang w:val="sk-SK"/>
        </w:rPr>
        <w:t xml:space="preserve"> </w:t>
      </w:r>
      <w:proofErr w:type="spellStart"/>
      <w:r w:rsidRPr="00CD7BA0">
        <w:rPr>
          <w:lang w:val="sk-SK"/>
        </w:rPr>
        <w:t>Act</w:t>
      </w:r>
      <w:proofErr w:type="spellEnd"/>
      <w:r w:rsidRPr="00CD7BA0">
        <w:rPr>
          <w:lang w:val="sk-SK"/>
        </w:rPr>
        <w:t xml:space="preserve"> Business</w:t>
      </w:r>
      <w:r w:rsidRPr="00CD7BA0">
        <w:rPr>
          <w:spacing w:val="1"/>
          <w:lang w:val="sk-SK"/>
        </w:rPr>
        <w:t xml:space="preserve"> </w:t>
      </w:r>
      <w:proofErr w:type="spellStart"/>
      <w:r w:rsidRPr="00CD7BA0">
        <w:rPr>
          <w:lang w:val="sk-SK"/>
        </w:rPr>
        <w:t>Associate</w:t>
      </w:r>
      <w:proofErr w:type="spellEnd"/>
      <w:r w:rsidRPr="00CD7BA0">
        <w:rPr>
          <w:spacing w:val="1"/>
          <w:lang w:val="sk-SK"/>
        </w:rPr>
        <w:t xml:space="preserve"> </w:t>
      </w:r>
      <w:proofErr w:type="spellStart"/>
      <w:r w:rsidRPr="00CD7BA0">
        <w:rPr>
          <w:lang w:val="sk-SK"/>
        </w:rPr>
        <w:t>Agreement</w:t>
      </w:r>
      <w:proofErr w:type="spellEnd"/>
      <w:r w:rsidRPr="00CD7BA0">
        <w:rPr>
          <w:lang w:val="sk-SK"/>
        </w:rPr>
        <w:t>)</w:t>
      </w:r>
      <w:r w:rsidRPr="00CD7BA0">
        <w:rPr>
          <w:spacing w:val="1"/>
          <w:lang w:val="sk-SK"/>
        </w:rPr>
        <w:t xml:space="preserve"> a zákona </w:t>
      </w:r>
      <w:r w:rsidRPr="00CD7BA0">
        <w:rPr>
          <w:lang w:val="sk-SK"/>
        </w:rPr>
        <w:t>FISMA</w:t>
      </w:r>
      <w:r w:rsidRPr="00CD7BA0">
        <w:rPr>
          <w:spacing w:val="1"/>
          <w:lang w:val="sk-SK"/>
        </w:rPr>
        <w:t xml:space="preserve"> </w:t>
      </w:r>
      <w:r w:rsidRPr="00CD7BA0">
        <w:rPr>
          <w:lang w:val="sk-SK"/>
        </w:rPr>
        <w:t>(</w:t>
      </w:r>
      <w:proofErr w:type="spellStart"/>
      <w:r w:rsidRPr="00CD7BA0">
        <w:rPr>
          <w:lang w:val="sk-SK"/>
        </w:rPr>
        <w:t>Federal</w:t>
      </w:r>
      <w:proofErr w:type="spellEnd"/>
      <w:r w:rsidRPr="00CD7BA0">
        <w:rPr>
          <w:spacing w:val="1"/>
          <w:lang w:val="sk-SK"/>
        </w:rPr>
        <w:t xml:space="preserve"> </w:t>
      </w:r>
      <w:proofErr w:type="spellStart"/>
      <w:r w:rsidRPr="00CD7BA0">
        <w:rPr>
          <w:lang w:val="sk-SK"/>
        </w:rPr>
        <w:t>Information</w:t>
      </w:r>
      <w:proofErr w:type="spellEnd"/>
      <w:r w:rsidRPr="00CD7BA0">
        <w:rPr>
          <w:spacing w:val="1"/>
          <w:lang w:val="sk-SK"/>
        </w:rPr>
        <w:t xml:space="preserve"> </w:t>
      </w:r>
      <w:proofErr w:type="spellStart"/>
      <w:r w:rsidRPr="00CD7BA0">
        <w:rPr>
          <w:lang w:val="sk-SK"/>
        </w:rPr>
        <w:t>Security</w:t>
      </w:r>
      <w:proofErr w:type="spellEnd"/>
      <w:r w:rsidRPr="00CD7BA0">
        <w:rPr>
          <w:spacing w:val="1"/>
          <w:lang w:val="sk-SK"/>
        </w:rPr>
        <w:t xml:space="preserve"> </w:t>
      </w:r>
      <w:r w:rsidRPr="00CD7BA0">
        <w:rPr>
          <w:lang w:val="sk-SK"/>
        </w:rPr>
        <w:t>Management</w:t>
      </w:r>
      <w:r w:rsidRPr="00CD7BA0">
        <w:rPr>
          <w:spacing w:val="1"/>
          <w:lang w:val="sk-SK"/>
        </w:rPr>
        <w:t xml:space="preserve"> </w:t>
      </w:r>
      <w:proofErr w:type="spellStart"/>
      <w:r w:rsidRPr="00CD7BA0">
        <w:rPr>
          <w:lang w:val="sk-SK"/>
        </w:rPr>
        <w:t>Act</w:t>
      </w:r>
      <w:proofErr w:type="spellEnd"/>
      <w:r w:rsidRPr="00CD7BA0">
        <w:rPr>
          <w:lang w:val="sk-SK"/>
        </w:rPr>
        <w:t>), a je uvedený na zozname „</w:t>
      </w:r>
      <w:proofErr w:type="spellStart"/>
      <w:r w:rsidRPr="00CD7BA0">
        <w:rPr>
          <w:lang w:val="sk-SK"/>
        </w:rPr>
        <w:t>Privacy</w:t>
      </w:r>
      <w:proofErr w:type="spellEnd"/>
      <w:r w:rsidRPr="00CD7BA0">
        <w:rPr>
          <w:lang w:val="sk-SK"/>
        </w:rPr>
        <w:t xml:space="preserve"> </w:t>
      </w:r>
      <w:proofErr w:type="spellStart"/>
      <w:r w:rsidRPr="00CD7BA0">
        <w:rPr>
          <w:lang w:val="sk-SK"/>
        </w:rPr>
        <w:t>Shield</w:t>
      </w:r>
      <w:proofErr w:type="spellEnd"/>
      <w:r w:rsidRPr="00CD7BA0">
        <w:rPr>
          <w:lang w:val="sk-SK"/>
        </w:rPr>
        <w:t>”, preto táto služba vyhovuje požiadavkám na bezpečnosť údajov požadovaných EÚ..</w:t>
      </w:r>
    </w:p>
    <w:p w14:paraId="0C2727AA" w14:textId="77777777" w:rsidR="003379E6" w:rsidRPr="00CD7BA0" w:rsidRDefault="003379E6" w:rsidP="003379E6">
      <w:pPr>
        <w:pStyle w:val="Szvegtrzs"/>
        <w:spacing w:before="0" w:line="276" w:lineRule="auto"/>
        <w:jc w:val="both"/>
        <w:rPr>
          <w:lang w:val="sk-SK"/>
        </w:rPr>
      </w:pPr>
    </w:p>
    <w:p w14:paraId="55296B6A" w14:textId="77777777" w:rsidR="003379E6" w:rsidRPr="00CD7BA0" w:rsidRDefault="003379E6" w:rsidP="003379E6">
      <w:pPr>
        <w:pStyle w:val="Listaszerbekezds"/>
        <w:numPr>
          <w:ilvl w:val="0"/>
          <w:numId w:val="28"/>
        </w:numPr>
        <w:tabs>
          <w:tab w:val="left" w:pos="743"/>
        </w:tabs>
        <w:spacing w:before="37"/>
        <w:jc w:val="both"/>
        <w:rPr>
          <w:b/>
          <w:sz w:val="20"/>
          <w:lang w:val="sk-SK"/>
        </w:rPr>
      </w:pPr>
      <w:r w:rsidRPr="00CD7BA0">
        <w:rPr>
          <w:b/>
          <w:sz w:val="20"/>
          <w:lang w:val="sk-SK"/>
        </w:rPr>
        <w:t xml:space="preserve">Ako koná WHC v prípade incidentu v ochrane údajov? </w:t>
      </w:r>
    </w:p>
    <w:p w14:paraId="310AA65D" w14:textId="77777777" w:rsidR="003379E6" w:rsidRPr="00CD7BA0" w:rsidRDefault="003379E6" w:rsidP="003379E6">
      <w:pPr>
        <w:pStyle w:val="Szvegtrzs"/>
        <w:spacing w:line="276" w:lineRule="auto"/>
        <w:jc w:val="both"/>
        <w:rPr>
          <w:lang w:val="sk-SK"/>
        </w:rPr>
      </w:pPr>
      <w:r w:rsidRPr="00CD7BA0">
        <w:rPr>
          <w:lang w:val="sk-SK"/>
        </w:rPr>
        <w:t xml:space="preserve">Za incident ochrany údajov sa považuje každá udalosť, v dôsledku čoho k osobným údajom môže mať prístup neoprávnená osoba alebo došlo k zničeniu, strate, zmene  údajov, teda napr. zničí sa databáza alebo sa stratí nosič údajov, na ktorom boli uložené dáta.  </w:t>
      </w:r>
    </w:p>
    <w:p w14:paraId="009D03FF" w14:textId="77777777" w:rsidR="003379E6" w:rsidRPr="00CD7BA0" w:rsidRDefault="003379E6" w:rsidP="003379E6">
      <w:pPr>
        <w:pStyle w:val="Szvegtrzs"/>
        <w:spacing w:before="49" w:line="276" w:lineRule="auto"/>
        <w:jc w:val="both"/>
        <w:rPr>
          <w:lang w:val="sk-SK"/>
        </w:rPr>
      </w:pPr>
      <w:r w:rsidRPr="00CD7BA0">
        <w:rPr>
          <w:lang w:val="sk-SK"/>
        </w:rPr>
        <w:t xml:space="preserve">V prípade incidentu v ochrane údajov vyhodnocujeme jeho účinky a riziká (aké údaje boli dotknuté, v akom rozsahu, či je možné ich nahradiť atď.) a neodkladne vykonáme kroky na odstránenie následkov. Ak rizikám nevieme zamedziť, do 72 hodín od okamihu, keď sme sa o incidente dozvedeli nahlásime </w:t>
      </w:r>
      <w:r w:rsidR="00EE3277" w:rsidRPr="00CD7BA0">
        <w:rPr>
          <w:lang w:val="sk-SK"/>
        </w:rPr>
        <w:t xml:space="preserve">ho </w:t>
      </w:r>
      <w:r w:rsidRPr="00CD7BA0">
        <w:rPr>
          <w:lang w:val="sk-SK"/>
        </w:rPr>
        <w:t xml:space="preserve">orgánu na ochranu údajov, resp. zverejníme informácie o ňom na našej domovskej stránke. O incidentoch ochrany údajov okrem toho vedieme evidenciu s detailmi predpísanými právnym predpisom.    </w:t>
      </w:r>
    </w:p>
    <w:p w14:paraId="22AF08AF" w14:textId="77777777" w:rsidR="003379E6" w:rsidRPr="00CD7BA0" w:rsidRDefault="003379E6" w:rsidP="003379E6">
      <w:pPr>
        <w:pStyle w:val="Szvegtrzs"/>
        <w:spacing w:before="49" w:line="276" w:lineRule="auto"/>
        <w:jc w:val="both"/>
        <w:rPr>
          <w:lang w:val="sk-SK"/>
        </w:rPr>
      </w:pPr>
    </w:p>
    <w:p w14:paraId="2FECDA26" w14:textId="77777777" w:rsidR="003379E6" w:rsidRPr="00CD7BA0" w:rsidRDefault="003379E6" w:rsidP="003379E6">
      <w:pPr>
        <w:pStyle w:val="Cmsor1"/>
        <w:numPr>
          <w:ilvl w:val="1"/>
          <w:numId w:val="23"/>
        </w:numPr>
        <w:tabs>
          <w:tab w:val="left" w:pos="1196"/>
          <w:tab w:val="left" w:pos="1197"/>
        </w:tabs>
        <w:ind w:hanging="721"/>
        <w:rPr>
          <w:spacing w:val="-1"/>
          <w:lang w:val="sk-SK"/>
        </w:rPr>
      </w:pPr>
      <w:bookmarkStart w:id="60" w:name="_Toc112838203"/>
      <w:r w:rsidRPr="00CD7BA0">
        <w:rPr>
          <w:spacing w:val="-1"/>
          <w:lang w:val="sk-SK"/>
        </w:rPr>
        <w:t>PRÁVA DOTKNUT</w:t>
      </w:r>
      <w:r w:rsidR="00EE3277" w:rsidRPr="00CD7BA0">
        <w:rPr>
          <w:spacing w:val="-1"/>
          <w:lang w:val="sk-SK"/>
        </w:rPr>
        <w:t xml:space="preserve">ÉHO SUBJEKTU </w:t>
      </w:r>
      <w:r w:rsidRPr="00CD7BA0">
        <w:rPr>
          <w:spacing w:val="-1"/>
          <w:lang w:val="sk-SK"/>
        </w:rPr>
        <w:t xml:space="preserve"> </w:t>
      </w:r>
      <w:bookmarkEnd w:id="60"/>
    </w:p>
    <w:p w14:paraId="2C79A81A" w14:textId="77777777" w:rsidR="003379E6" w:rsidRPr="00CD7BA0" w:rsidRDefault="003379E6" w:rsidP="003379E6">
      <w:pPr>
        <w:pStyle w:val="Szvegtrzs"/>
        <w:spacing w:line="276" w:lineRule="auto"/>
        <w:jc w:val="both"/>
        <w:rPr>
          <w:lang w:val="sk-SK"/>
        </w:rPr>
      </w:pPr>
      <w:r w:rsidRPr="00CD7BA0">
        <w:rPr>
          <w:lang w:val="sk-SK"/>
        </w:rPr>
        <w:t>Považujeme za osobitne dôležité, aby počas spracovania osobných údajov fyzických osôb zabezpečili ich práva súvisiace so spracovaním údajov. V rámci toho máme na zreteli nasledujúce práva. V prípade akejkoľvek otázky zo strany dotknut</w:t>
      </w:r>
      <w:r w:rsidR="00EE3277" w:rsidRPr="00CD7BA0">
        <w:rPr>
          <w:lang w:val="sk-SK"/>
        </w:rPr>
        <w:t xml:space="preserve">ého subjektu </w:t>
      </w:r>
      <w:r w:rsidRPr="00CD7BA0">
        <w:rPr>
          <w:lang w:val="sk-SK"/>
        </w:rPr>
        <w:t>zabezpečíme výkon práv dotknut</w:t>
      </w:r>
      <w:r w:rsidR="00EE3277" w:rsidRPr="00CD7BA0">
        <w:rPr>
          <w:lang w:val="sk-SK"/>
        </w:rPr>
        <w:t xml:space="preserve">ého subjektu </w:t>
      </w:r>
      <w:r w:rsidRPr="00CD7BA0">
        <w:rPr>
          <w:lang w:val="sk-SK"/>
        </w:rPr>
        <w:t>v najkratšom čase od obdržania otázky, ale nie neskoršie, ako v priebehu 1 mesiaca, alebo, ak k výkonu svojich práv ako dotknut</w:t>
      </w:r>
      <w:r w:rsidR="00EE3277" w:rsidRPr="00CD7BA0">
        <w:rPr>
          <w:lang w:val="sk-SK"/>
        </w:rPr>
        <w:t>ého subjektu</w:t>
      </w:r>
      <w:r w:rsidRPr="00CD7BA0">
        <w:rPr>
          <w:lang w:val="sk-SK"/>
        </w:rPr>
        <w:t xml:space="preserve"> potrebuje ďalšie informácie, neodkladne kontaktujeme dotknut</w:t>
      </w:r>
      <w:r w:rsidR="00EE3277" w:rsidRPr="00CD7BA0">
        <w:rPr>
          <w:lang w:val="sk-SK"/>
        </w:rPr>
        <w:t xml:space="preserve">ého subjektu </w:t>
      </w:r>
      <w:r w:rsidRPr="00CD7BA0">
        <w:rPr>
          <w:lang w:val="sk-SK"/>
        </w:rPr>
        <w:t>za účelom vybavenia žiadosti prostredníctvom e-mailu alebo telefonicky (podľa možnosti používajúc ten istý spôsob komunikácie, ktorý použil aj dotknut</w:t>
      </w:r>
      <w:r w:rsidR="00EE3277" w:rsidRPr="00CD7BA0">
        <w:rPr>
          <w:lang w:val="sk-SK"/>
        </w:rPr>
        <w:t>ý</w:t>
      </w:r>
      <w:r w:rsidRPr="00CD7BA0">
        <w:rPr>
          <w:lang w:val="sk-SK"/>
        </w:rPr>
        <w:t xml:space="preserve"> </w:t>
      </w:r>
      <w:r w:rsidR="00EE3277" w:rsidRPr="00CD7BA0">
        <w:rPr>
          <w:lang w:val="sk-SK"/>
        </w:rPr>
        <w:t>subjekt</w:t>
      </w:r>
      <w:r w:rsidRPr="00CD7BA0">
        <w:rPr>
          <w:lang w:val="sk-SK"/>
        </w:rPr>
        <w:t xml:space="preserve">).   </w:t>
      </w:r>
    </w:p>
    <w:p w14:paraId="5232C9CB" w14:textId="77777777" w:rsidR="003379E6" w:rsidRPr="00CD7BA0" w:rsidRDefault="003379E6" w:rsidP="003379E6">
      <w:pPr>
        <w:pStyle w:val="Szvegtrzs"/>
        <w:spacing w:line="276" w:lineRule="auto"/>
        <w:jc w:val="both"/>
        <w:rPr>
          <w:lang w:val="sk-SK"/>
        </w:rPr>
      </w:pPr>
    </w:p>
    <w:p w14:paraId="017458DD"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 xml:space="preserve">Právo na informáciu a na prístup </w:t>
      </w:r>
    </w:p>
    <w:p w14:paraId="6781C57D" w14:textId="77777777" w:rsidR="003379E6" w:rsidRPr="00CD7BA0" w:rsidRDefault="003379E6" w:rsidP="003379E6">
      <w:pPr>
        <w:pStyle w:val="Szvegtrzs"/>
        <w:spacing w:line="276" w:lineRule="auto"/>
        <w:jc w:val="both"/>
        <w:rPr>
          <w:lang w:val="sk-SK"/>
        </w:rPr>
      </w:pPr>
      <w:r w:rsidRPr="00CD7BA0">
        <w:rPr>
          <w:lang w:val="sk-SK"/>
        </w:rPr>
        <w:t xml:space="preserve">Dotknutý subjekt je oprávnený, aby na ktoromkoľvek kontakte z kontaktných údajoch WHC uvedených v týchto informáciách dostal spätnú reakciu o tom, či prebieha spracúvanie jeho osobných údajov, a ak takéto spracúvanie prebieha, je oprávnený, aby mal prístup k osobným údajom a dostal nasledovné informácie:     </w:t>
      </w:r>
    </w:p>
    <w:p w14:paraId="788236E2" w14:textId="77777777" w:rsidR="003379E6" w:rsidRPr="00CD7BA0" w:rsidRDefault="003379E6" w:rsidP="003379E6">
      <w:pPr>
        <w:pStyle w:val="Listaszerbekezds"/>
        <w:numPr>
          <w:ilvl w:val="0"/>
          <w:numId w:val="4"/>
        </w:numPr>
        <w:tabs>
          <w:tab w:val="left" w:pos="1249"/>
          <w:tab w:val="left" w:pos="1250"/>
        </w:tabs>
        <w:ind w:hanging="707"/>
        <w:jc w:val="both"/>
        <w:rPr>
          <w:sz w:val="20"/>
          <w:lang w:val="sk-SK"/>
        </w:rPr>
      </w:pPr>
      <w:r w:rsidRPr="00CD7BA0">
        <w:rPr>
          <w:sz w:val="20"/>
          <w:lang w:val="sk-SK"/>
        </w:rPr>
        <w:t>účel spracúvania údajov;</w:t>
      </w:r>
    </w:p>
    <w:p w14:paraId="368065AD" w14:textId="77777777" w:rsidR="003379E6" w:rsidRPr="00CD7BA0" w:rsidRDefault="003379E6" w:rsidP="003379E6">
      <w:pPr>
        <w:pStyle w:val="Listaszerbekezds"/>
        <w:numPr>
          <w:ilvl w:val="0"/>
          <w:numId w:val="4"/>
        </w:numPr>
        <w:tabs>
          <w:tab w:val="left" w:pos="1249"/>
          <w:tab w:val="left" w:pos="1250"/>
        </w:tabs>
        <w:spacing w:before="37"/>
        <w:ind w:hanging="707"/>
        <w:jc w:val="both"/>
        <w:rPr>
          <w:sz w:val="20"/>
          <w:lang w:val="sk-SK"/>
        </w:rPr>
      </w:pPr>
      <w:r w:rsidRPr="00CD7BA0">
        <w:rPr>
          <w:sz w:val="20"/>
          <w:lang w:val="sk-SK"/>
        </w:rPr>
        <w:t>kategórie príslušných osobných údajov;;</w:t>
      </w:r>
    </w:p>
    <w:p w14:paraId="76C97523" w14:textId="77777777" w:rsidR="003379E6" w:rsidRPr="00CD7BA0" w:rsidRDefault="003379E6" w:rsidP="003379E6">
      <w:pPr>
        <w:pStyle w:val="Listaszerbekezds"/>
        <w:numPr>
          <w:ilvl w:val="0"/>
          <w:numId w:val="4"/>
        </w:numPr>
        <w:tabs>
          <w:tab w:val="left" w:pos="1249"/>
          <w:tab w:val="left" w:pos="1250"/>
        </w:tabs>
        <w:spacing w:before="36" w:line="276" w:lineRule="auto"/>
        <w:ind w:hanging="707"/>
        <w:jc w:val="both"/>
        <w:rPr>
          <w:lang w:val="sk-SK"/>
        </w:rPr>
      </w:pPr>
      <w:r w:rsidRPr="00CD7BA0">
        <w:rPr>
          <w:sz w:val="20"/>
          <w:lang w:val="sk-SK"/>
        </w:rPr>
        <w:t xml:space="preserve">adresáti, alebo kategórie adresátov, ktorým osobné údaje </w:t>
      </w:r>
      <w:r w:rsidR="00EE3277" w:rsidRPr="00CD7BA0">
        <w:rPr>
          <w:sz w:val="20"/>
          <w:lang w:val="sk-SK"/>
        </w:rPr>
        <w:t xml:space="preserve">sa </w:t>
      </w:r>
      <w:r w:rsidRPr="00CD7BA0">
        <w:rPr>
          <w:sz w:val="20"/>
          <w:lang w:val="sk-SK"/>
        </w:rPr>
        <w:t>poskytli alebo budú poskytn</w:t>
      </w:r>
      <w:r w:rsidR="00EE3277" w:rsidRPr="00CD7BA0">
        <w:rPr>
          <w:sz w:val="20"/>
          <w:lang w:val="sk-SK"/>
        </w:rPr>
        <w:t>uté</w:t>
      </w:r>
      <w:r w:rsidRPr="00CD7BA0">
        <w:rPr>
          <w:sz w:val="20"/>
          <w:lang w:val="sk-SK"/>
        </w:rPr>
        <w:t xml:space="preserve">, vrátane adresátov z tretích štátov alebo medzinárodných organizácií;  </w:t>
      </w:r>
    </w:p>
    <w:p w14:paraId="299FB102" w14:textId="77777777" w:rsidR="003379E6" w:rsidRPr="00CD7BA0" w:rsidRDefault="003379E6" w:rsidP="003379E6">
      <w:pPr>
        <w:pStyle w:val="Listaszerbekezds"/>
        <w:numPr>
          <w:ilvl w:val="0"/>
          <w:numId w:val="4"/>
        </w:numPr>
        <w:tabs>
          <w:tab w:val="left" w:pos="1249"/>
          <w:tab w:val="left" w:pos="1250"/>
        </w:tabs>
        <w:spacing w:before="1" w:line="276" w:lineRule="auto"/>
        <w:jc w:val="both"/>
        <w:rPr>
          <w:sz w:val="20"/>
          <w:lang w:val="sk-SK"/>
        </w:rPr>
      </w:pPr>
      <w:r w:rsidRPr="00CD7BA0">
        <w:rPr>
          <w:sz w:val="20"/>
          <w:lang w:val="sk-SK"/>
        </w:rPr>
        <w:t>v danom prípade plánovaná doba uloženia osobných údajov, alebo ak toto nie je možné, hľadiská stanovenia tejto doby;</w:t>
      </w:r>
    </w:p>
    <w:p w14:paraId="6E5665C7" w14:textId="77777777" w:rsidR="003379E6" w:rsidRPr="00CD7BA0" w:rsidRDefault="003379E6" w:rsidP="003379E6">
      <w:pPr>
        <w:pStyle w:val="Listaszerbekezds"/>
        <w:numPr>
          <w:ilvl w:val="0"/>
          <w:numId w:val="4"/>
        </w:numPr>
        <w:tabs>
          <w:tab w:val="left" w:pos="1249"/>
          <w:tab w:val="left" w:pos="1250"/>
        </w:tabs>
        <w:spacing w:line="276" w:lineRule="auto"/>
        <w:jc w:val="both"/>
        <w:rPr>
          <w:sz w:val="20"/>
          <w:lang w:val="sk-SK"/>
        </w:rPr>
      </w:pPr>
      <w:r w:rsidRPr="00CD7BA0">
        <w:rPr>
          <w:sz w:val="20"/>
          <w:lang w:val="sk-SK"/>
        </w:rPr>
        <w:t xml:space="preserve">právo dotknutého subjektu na to, aby mohol požiadať spracúvateľa údajov o opravu, vymazanie alebo obmedzenie osobných údajov vzťahujúcich sa na neho, a mohol  voči takémuto spracúvaniu údajov namietať;   </w:t>
      </w:r>
    </w:p>
    <w:p w14:paraId="038B6B26" w14:textId="77777777" w:rsidR="003379E6" w:rsidRPr="00CD7BA0" w:rsidRDefault="003379E6" w:rsidP="003379E6">
      <w:pPr>
        <w:pStyle w:val="Listaszerbekezds"/>
        <w:numPr>
          <w:ilvl w:val="0"/>
          <w:numId w:val="4"/>
        </w:numPr>
        <w:tabs>
          <w:tab w:val="left" w:pos="1249"/>
          <w:tab w:val="left" w:pos="1250"/>
        </w:tabs>
        <w:ind w:hanging="707"/>
        <w:jc w:val="both"/>
        <w:rPr>
          <w:sz w:val="20"/>
          <w:lang w:val="sk-SK"/>
        </w:rPr>
      </w:pPr>
      <w:r w:rsidRPr="00CD7BA0">
        <w:rPr>
          <w:sz w:val="20"/>
          <w:lang w:val="sk-SK"/>
        </w:rPr>
        <w:t xml:space="preserve">právo na podanie sťažnosti u dozorného orgánu; </w:t>
      </w:r>
      <w:r w:rsidRPr="00CD7BA0">
        <w:rPr>
          <w:spacing w:val="-4"/>
          <w:sz w:val="20"/>
          <w:lang w:val="sk-SK"/>
        </w:rPr>
        <w:t xml:space="preserve"> </w:t>
      </w:r>
    </w:p>
    <w:p w14:paraId="169A3AFE" w14:textId="77777777" w:rsidR="003379E6" w:rsidRPr="00CD7BA0" w:rsidRDefault="003379E6" w:rsidP="003379E6">
      <w:pPr>
        <w:pStyle w:val="Listaszerbekezds"/>
        <w:numPr>
          <w:ilvl w:val="0"/>
          <w:numId w:val="4"/>
        </w:numPr>
        <w:tabs>
          <w:tab w:val="left" w:pos="1249"/>
          <w:tab w:val="left" w:pos="1250"/>
        </w:tabs>
        <w:spacing w:before="37"/>
        <w:ind w:hanging="707"/>
        <w:jc w:val="both"/>
        <w:rPr>
          <w:sz w:val="20"/>
          <w:lang w:val="sk-SK"/>
        </w:rPr>
      </w:pPr>
      <w:r w:rsidRPr="00CD7BA0">
        <w:rPr>
          <w:sz w:val="20"/>
          <w:lang w:val="sk-SK"/>
        </w:rPr>
        <w:t>ak údaje neboli zhromaždené od dotknutého subjektu</w:t>
      </w:r>
      <w:r w:rsidR="00EE3277" w:rsidRPr="00CD7BA0">
        <w:rPr>
          <w:sz w:val="20"/>
          <w:lang w:val="sk-SK"/>
        </w:rPr>
        <w:t>,</w:t>
      </w:r>
      <w:r w:rsidRPr="00CD7BA0">
        <w:rPr>
          <w:sz w:val="20"/>
          <w:lang w:val="sk-SK"/>
        </w:rPr>
        <w:t xml:space="preserve"> všetky dostupné informácie o ich zdroji.</w:t>
      </w:r>
    </w:p>
    <w:p w14:paraId="35D5DFDE" w14:textId="77777777" w:rsidR="003379E6" w:rsidRPr="00CD7BA0" w:rsidRDefault="003379E6" w:rsidP="003379E6">
      <w:pPr>
        <w:pStyle w:val="Szvegtrzs"/>
        <w:spacing w:before="12"/>
        <w:ind w:left="0"/>
        <w:jc w:val="both"/>
        <w:rPr>
          <w:sz w:val="25"/>
          <w:lang w:val="sk-SK"/>
        </w:rPr>
      </w:pPr>
    </w:p>
    <w:p w14:paraId="68FA06F6" w14:textId="77777777" w:rsidR="00502464" w:rsidRPr="00CD7BA0" w:rsidRDefault="00502464" w:rsidP="003379E6">
      <w:pPr>
        <w:pStyle w:val="Szvegtrzs"/>
        <w:spacing w:before="12"/>
        <w:ind w:left="0"/>
        <w:jc w:val="both"/>
        <w:rPr>
          <w:sz w:val="25"/>
          <w:lang w:val="sk-SK"/>
        </w:rPr>
      </w:pPr>
    </w:p>
    <w:p w14:paraId="5AE9F7DD" w14:textId="77777777" w:rsidR="00502464" w:rsidRPr="00CD7BA0" w:rsidRDefault="00502464" w:rsidP="003379E6">
      <w:pPr>
        <w:pStyle w:val="Szvegtrzs"/>
        <w:spacing w:before="12"/>
        <w:ind w:left="0"/>
        <w:jc w:val="both"/>
        <w:rPr>
          <w:sz w:val="25"/>
          <w:lang w:val="sk-SK"/>
        </w:rPr>
      </w:pPr>
    </w:p>
    <w:p w14:paraId="5CD6B3B9" w14:textId="77777777" w:rsidR="00502464" w:rsidRPr="00CD7BA0" w:rsidRDefault="00502464" w:rsidP="003379E6">
      <w:pPr>
        <w:pStyle w:val="Szvegtrzs"/>
        <w:spacing w:before="12"/>
        <w:ind w:left="0"/>
        <w:jc w:val="both"/>
        <w:rPr>
          <w:sz w:val="25"/>
          <w:lang w:val="sk-SK"/>
        </w:rPr>
      </w:pPr>
    </w:p>
    <w:p w14:paraId="33B9A343" w14:textId="77777777" w:rsidR="00502464" w:rsidRPr="00CD7BA0" w:rsidRDefault="00502464" w:rsidP="003379E6">
      <w:pPr>
        <w:pStyle w:val="Szvegtrzs"/>
        <w:spacing w:before="12"/>
        <w:ind w:left="0"/>
        <w:jc w:val="both"/>
        <w:rPr>
          <w:sz w:val="25"/>
          <w:lang w:val="sk-SK"/>
        </w:rPr>
      </w:pPr>
    </w:p>
    <w:p w14:paraId="73B9201F"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lastRenderedPageBreak/>
        <w:t xml:space="preserve">Právo na prenos údajov  </w:t>
      </w:r>
    </w:p>
    <w:p w14:paraId="20123CD9" w14:textId="77777777" w:rsidR="003379E6" w:rsidRPr="00CD7BA0" w:rsidRDefault="003379E6" w:rsidP="003379E6">
      <w:pPr>
        <w:pStyle w:val="Szvegtrzs"/>
        <w:spacing w:before="36"/>
        <w:jc w:val="both"/>
        <w:rPr>
          <w:lang w:val="sk-SK"/>
        </w:rPr>
      </w:pPr>
      <w:r w:rsidRPr="00CD7BA0">
        <w:rPr>
          <w:lang w:val="sk-SK"/>
        </w:rPr>
        <w:t xml:space="preserve">V prípade spracúvania údajov zakladajúcich sa na súhlase alebo na zmluve, uskutočnené automatizovaným spôsobom </w:t>
      </w:r>
      <w:r w:rsidR="00EE3277" w:rsidRPr="00CD7BA0">
        <w:rPr>
          <w:lang w:val="sk-SK"/>
        </w:rPr>
        <w:t xml:space="preserve">môže </w:t>
      </w:r>
      <w:r w:rsidRPr="00CD7BA0">
        <w:rPr>
          <w:lang w:val="sk-SK"/>
        </w:rPr>
        <w:t xml:space="preserve">dotknutý subjekt žiadať, aby svoje osobné údaje poskytnuté spracúvateľovi údajov odovzdal v bežnom a ľahko použiteľnom formáte  (napr. Word, Excel) dotknutému subjektu, alebo – ak je to technicky uskutočniteľné – tretej osobe označenej dotknutým subjektom.  </w:t>
      </w:r>
    </w:p>
    <w:p w14:paraId="76B526C6" w14:textId="77777777" w:rsidR="003379E6" w:rsidRPr="00CD7BA0" w:rsidRDefault="003379E6" w:rsidP="003379E6">
      <w:pPr>
        <w:pStyle w:val="Szvegtrzs"/>
        <w:spacing w:before="36"/>
        <w:jc w:val="both"/>
        <w:rPr>
          <w:sz w:val="16"/>
          <w:lang w:val="sk-SK"/>
        </w:rPr>
      </w:pPr>
    </w:p>
    <w:p w14:paraId="1E9D60E2"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 xml:space="preserve">Právo na opravu a na doplnenie </w:t>
      </w:r>
    </w:p>
    <w:p w14:paraId="169A87C2" w14:textId="77777777" w:rsidR="003379E6" w:rsidRPr="00CD7BA0" w:rsidRDefault="003379E6" w:rsidP="003379E6">
      <w:pPr>
        <w:pStyle w:val="Szvegtrzs"/>
        <w:spacing w:line="276" w:lineRule="auto"/>
        <w:jc w:val="both"/>
        <w:rPr>
          <w:lang w:val="sk-SK"/>
        </w:rPr>
      </w:pPr>
      <w:r w:rsidRPr="00CD7BA0">
        <w:rPr>
          <w:lang w:val="sk-SK"/>
        </w:rPr>
        <w:t>Dotknutý subjekt je oprávnený, aby požadoval opravu svojich osobných údajov spracúvaných spoločnosťou WHC, ak ich považuje za údaje, ktoré nezodpovedajú skutočnosti alebo ktoré sú nepresné. Dotknutý subjekt je oprávnený, aby požadoval doplnenie  svojich osobných údajov spracúvaných spoločnosťou WHC, ak ich považuje za neúplné.</w:t>
      </w:r>
    </w:p>
    <w:p w14:paraId="4156E628" w14:textId="77777777" w:rsidR="003379E6" w:rsidRPr="00CD7BA0" w:rsidRDefault="003379E6" w:rsidP="003379E6">
      <w:pPr>
        <w:pStyle w:val="Szvegtrzs"/>
        <w:spacing w:line="276" w:lineRule="auto"/>
        <w:jc w:val="both"/>
        <w:rPr>
          <w:lang w:val="sk-SK"/>
        </w:rPr>
      </w:pPr>
    </w:p>
    <w:p w14:paraId="3DC86DB7" w14:textId="77777777" w:rsidR="003379E6" w:rsidRPr="00CD7BA0" w:rsidRDefault="003379E6" w:rsidP="003379E6">
      <w:pPr>
        <w:pStyle w:val="Listaszerbekezds"/>
        <w:numPr>
          <w:ilvl w:val="0"/>
          <w:numId w:val="29"/>
        </w:numPr>
        <w:tabs>
          <w:tab w:val="left" w:pos="767"/>
        </w:tabs>
        <w:spacing w:before="37"/>
        <w:jc w:val="both"/>
        <w:rPr>
          <w:b/>
          <w:sz w:val="20"/>
          <w:lang w:val="sk-SK"/>
        </w:rPr>
      </w:pPr>
      <w:r w:rsidRPr="00CD7BA0">
        <w:rPr>
          <w:b/>
          <w:sz w:val="20"/>
          <w:lang w:val="sk-SK"/>
        </w:rPr>
        <w:t xml:space="preserve">Právo na obmedzenie </w:t>
      </w:r>
    </w:p>
    <w:p w14:paraId="4D25CF82" w14:textId="77777777" w:rsidR="003379E6" w:rsidRPr="00CD7BA0" w:rsidRDefault="003379E6" w:rsidP="003379E6">
      <w:pPr>
        <w:pStyle w:val="Szvegtrzs"/>
        <w:spacing w:before="43"/>
        <w:jc w:val="both"/>
        <w:rPr>
          <w:lang w:val="sk-SK"/>
        </w:rPr>
      </w:pPr>
      <w:r w:rsidRPr="00CD7BA0">
        <w:rPr>
          <w:lang w:val="sk-SK"/>
        </w:rPr>
        <w:t xml:space="preserve">Dotknutý subjekt je oprávnený, aby na základe jeho žiadosti spracúvanie údajov spoločnosťou WHC bolo obmedzené – s výnimkou, ak sa právnym predpisom </w:t>
      </w:r>
      <w:r w:rsidR="00641B93" w:rsidRPr="00CD7BA0">
        <w:rPr>
          <w:lang w:val="sk-SK"/>
        </w:rPr>
        <w:t xml:space="preserve">nie je to </w:t>
      </w:r>
      <w:r w:rsidRPr="00CD7BA0">
        <w:rPr>
          <w:lang w:val="sk-SK"/>
        </w:rPr>
        <w:t xml:space="preserve">požadované inak – ak dôjde k naplneniu niektorej z nasledujúcich skutočností:  </w:t>
      </w:r>
    </w:p>
    <w:p w14:paraId="3E9699C0" w14:textId="77777777" w:rsidR="003379E6" w:rsidRPr="00CD7BA0" w:rsidRDefault="003379E6" w:rsidP="003379E6">
      <w:pPr>
        <w:pStyle w:val="Listaszerbekezds"/>
        <w:numPr>
          <w:ilvl w:val="0"/>
          <w:numId w:val="2"/>
        </w:numPr>
        <w:tabs>
          <w:tab w:val="left" w:pos="1249"/>
          <w:tab w:val="left" w:pos="1250"/>
        </w:tabs>
        <w:spacing w:before="36" w:line="276" w:lineRule="auto"/>
        <w:jc w:val="both"/>
        <w:rPr>
          <w:rFonts w:asciiTheme="minorHAnsi" w:hAnsiTheme="minorHAnsi" w:cstheme="minorHAnsi"/>
          <w:sz w:val="20"/>
          <w:szCs w:val="20"/>
          <w:lang w:val="sk-SK"/>
        </w:rPr>
      </w:pPr>
      <w:r w:rsidRPr="00CD7BA0">
        <w:rPr>
          <w:sz w:val="20"/>
          <w:lang w:val="sk-SK"/>
        </w:rPr>
        <w:t xml:space="preserve">Dotknutý subjekt namieta voči presnosti osobných údajov, v takomto prípade obmedzenie sa vzťahuje na obdobie, ktoré umožňuje, aby spracúvateľ údajov mohol prekontrolovať presnosť osobných údajov;  </w:t>
      </w:r>
    </w:p>
    <w:p w14:paraId="32952754" w14:textId="77777777" w:rsidR="003379E6" w:rsidRPr="00CD7BA0" w:rsidRDefault="003379E6" w:rsidP="003379E6">
      <w:pPr>
        <w:pStyle w:val="Listaszerbekezds"/>
        <w:numPr>
          <w:ilvl w:val="0"/>
          <w:numId w:val="2"/>
        </w:numPr>
        <w:tabs>
          <w:tab w:val="left" w:pos="1249"/>
          <w:tab w:val="left" w:pos="1250"/>
        </w:tabs>
        <w:spacing w:before="1" w:line="276" w:lineRule="auto"/>
        <w:jc w:val="both"/>
        <w:rPr>
          <w:rFonts w:asciiTheme="minorHAnsi" w:hAnsiTheme="minorHAnsi" w:cstheme="minorHAnsi"/>
          <w:sz w:val="20"/>
          <w:szCs w:val="20"/>
          <w:lang w:val="sk-SK"/>
        </w:rPr>
      </w:pPr>
      <w:r w:rsidRPr="00CD7BA0">
        <w:rPr>
          <w:rFonts w:asciiTheme="minorHAnsi" w:hAnsiTheme="minorHAnsi" w:cstheme="minorHAnsi"/>
          <w:sz w:val="20"/>
          <w:szCs w:val="20"/>
          <w:lang w:val="sk-SK"/>
        </w:rPr>
        <w:t xml:space="preserve">spracúvanie údajov je nezákonné, a dotknutý subjekt sa </w:t>
      </w:r>
      <w:r w:rsidRPr="00CD7BA0">
        <w:rPr>
          <w:rFonts w:asciiTheme="minorHAnsi" w:hAnsiTheme="minorHAnsi" w:cstheme="minorHAnsi"/>
          <w:sz w:val="20"/>
          <w:szCs w:val="20"/>
          <w:shd w:val="clear" w:color="auto" w:fill="FFFFFF"/>
          <w:lang w:val="sk-SK"/>
        </w:rPr>
        <w:t>bráni vymazaniu osobných údajov a žiada namiesto toho obmedzenie ich používania;</w:t>
      </w:r>
    </w:p>
    <w:p w14:paraId="1F128D6C" w14:textId="77777777" w:rsidR="003379E6" w:rsidRPr="00CD7BA0" w:rsidRDefault="00641B93" w:rsidP="003379E6">
      <w:pPr>
        <w:pStyle w:val="Listaszerbekezds"/>
        <w:numPr>
          <w:ilvl w:val="0"/>
          <w:numId w:val="2"/>
        </w:numPr>
        <w:tabs>
          <w:tab w:val="left" w:pos="1249"/>
          <w:tab w:val="left" w:pos="1250"/>
        </w:tabs>
        <w:spacing w:line="276" w:lineRule="auto"/>
        <w:jc w:val="both"/>
        <w:rPr>
          <w:sz w:val="20"/>
          <w:lang w:val="sk-SK"/>
        </w:rPr>
      </w:pPr>
      <w:r w:rsidRPr="00CD7BA0">
        <w:rPr>
          <w:rFonts w:asciiTheme="minorHAnsi" w:hAnsiTheme="minorHAnsi" w:cstheme="minorHAnsi"/>
          <w:sz w:val="20"/>
          <w:szCs w:val="20"/>
          <w:lang w:val="sk-SK"/>
        </w:rPr>
        <w:t xml:space="preserve">spracúvateľ údajov osobné údaje za účelom spracúvania už nepotrebuje, avšak dotknutý subjekt ich potrebuje za účelom predkladania,  uplatnenia alebo ochrany právnych nárokov; alebo ak dotknutý subjekt namietal voči spracúvaniu údajov; v takomto prípade obmedzenie platí po dobu, kým nedôjde k určeniu, či oprávnené dôvody spracúvateľa údajov majú prednosť oproti oprávneným dôvodom  dotknutého subjektu.  </w:t>
      </w:r>
    </w:p>
    <w:p w14:paraId="25C81BC9" w14:textId="77777777" w:rsidR="003379E6" w:rsidRPr="00CD7BA0" w:rsidRDefault="003379E6" w:rsidP="003379E6">
      <w:pPr>
        <w:pStyle w:val="Szvegtrzs"/>
        <w:spacing w:before="0"/>
        <w:ind w:left="0"/>
        <w:jc w:val="both"/>
        <w:rPr>
          <w:sz w:val="23"/>
          <w:lang w:val="sk-SK"/>
        </w:rPr>
      </w:pPr>
    </w:p>
    <w:p w14:paraId="08DEC6AA"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 xml:space="preserve">Stiahnutie súhlasu, právo na námietku    </w:t>
      </w:r>
    </w:p>
    <w:p w14:paraId="657816A9" w14:textId="77777777" w:rsidR="003379E6" w:rsidRPr="00CD7BA0" w:rsidRDefault="003379E6" w:rsidP="003379E6">
      <w:pPr>
        <w:pStyle w:val="Szvegtrzs"/>
        <w:spacing w:before="36" w:line="276" w:lineRule="auto"/>
        <w:jc w:val="both"/>
        <w:rPr>
          <w:lang w:val="sk-SK"/>
        </w:rPr>
      </w:pPr>
      <w:r w:rsidRPr="00CD7BA0">
        <w:rPr>
          <w:lang w:val="sk-SK"/>
        </w:rPr>
        <w:t>Ak spracúvanie Vašich údajov spoločnosťou WHC sa zakladá na výslovnej žiadosti v tomto smere a na súhlase dotknut</w:t>
      </w:r>
      <w:r w:rsidR="007065F1" w:rsidRPr="00CD7BA0">
        <w:rPr>
          <w:lang w:val="sk-SK"/>
        </w:rPr>
        <w:t>ého</w:t>
      </w:r>
      <w:r w:rsidRPr="00CD7BA0">
        <w:rPr>
          <w:lang w:val="sk-SK"/>
        </w:rPr>
        <w:t xml:space="preserve"> subjekt</w:t>
      </w:r>
      <w:r w:rsidR="007065F1" w:rsidRPr="00CD7BA0">
        <w:rPr>
          <w:lang w:val="sk-SK"/>
        </w:rPr>
        <w:t xml:space="preserve">u, </w:t>
      </w:r>
      <w:r w:rsidRPr="00CD7BA0">
        <w:rPr>
          <w:lang w:val="sk-SK"/>
        </w:rPr>
        <w:t xml:space="preserve">je </w:t>
      </w:r>
      <w:r w:rsidR="007065F1" w:rsidRPr="00CD7BA0">
        <w:rPr>
          <w:lang w:val="sk-SK"/>
        </w:rPr>
        <w:t xml:space="preserve">tento </w:t>
      </w:r>
      <w:r w:rsidRPr="00CD7BA0">
        <w:rPr>
          <w:lang w:val="sk-SK"/>
        </w:rPr>
        <w:t xml:space="preserve">oprávnený svoj súhlas kedykoľvek odvolať. V takomto prípade </w:t>
      </w:r>
      <w:r w:rsidR="007065F1" w:rsidRPr="00CD7BA0">
        <w:rPr>
          <w:lang w:val="sk-SK"/>
        </w:rPr>
        <w:t xml:space="preserve">spoločnosť </w:t>
      </w:r>
      <w:r w:rsidRPr="00CD7BA0">
        <w:rPr>
          <w:lang w:val="sk-SK"/>
        </w:rPr>
        <w:t>WHC je povinn</w:t>
      </w:r>
      <w:r w:rsidR="007065F1" w:rsidRPr="00CD7BA0">
        <w:rPr>
          <w:lang w:val="sk-SK"/>
        </w:rPr>
        <w:t>á</w:t>
      </w:r>
      <w:r w:rsidRPr="00CD7BA0">
        <w:rPr>
          <w:lang w:val="sk-SK"/>
        </w:rPr>
        <w:t xml:space="preserve"> osobné údaje vzťahujúce sa na dotknutý subjekt neodkladne vymazať.   </w:t>
      </w:r>
    </w:p>
    <w:p w14:paraId="4B0A465B" w14:textId="77777777" w:rsidR="003379E6" w:rsidRPr="00CD7BA0" w:rsidRDefault="003379E6" w:rsidP="003379E6">
      <w:pPr>
        <w:pStyle w:val="Szvegtrzs"/>
        <w:spacing w:before="0"/>
        <w:ind w:left="0"/>
        <w:jc w:val="both"/>
        <w:rPr>
          <w:sz w:val="23"/>
          <w:lang w:val="sk-SK"/>
        </w:rPr>
      </w:pPr>
    </w:p>
    <w:p w14:paraId="6439FFA7" w14:textId="77777777" w:rsidR="003379E6" w:rsidRPr="00CD7BA0" w:rsidRDefault="003379E6" w:rsidP="003379E6">
      <w:pPr>
        <w:pStyle w:val="Szvegtrzs"/>
        <w:spacing w:before="1" w:line="276" w:lineRule="auto"/>
        <w:jc w:val="both"/>
        <w:rPr>
          <w:lang w:val="sk-SK"/>
        </w:rPr>
      </w:pPr>
      <w:r w:rsidRPr="00CD7BA0">
        <w:rPr>
          <w:lang w:val="sk-SK"/>
        </w:rPr>
        <w:t>Ak spracúvanie údajov je vykonávan</w:t>
      </w:r>
      <w:r w:rsidR="00641B93" w:rsidRPr="00CD7BA0">
        <w:rPr>
          <w:lang w:val="sk-SK"/>
        </w:rPr>
        <w:t>é</w:t>
      </w:r>
      <w:r w:rsidRPr="00CD7BA0">
        <w:rPr>
          <w:lang w:val="sk-SK"/>
        </w:rPr>
        <w:t xml:space="preserve"> z dôvodu ochrany vlastných oprávnených záujmov alebo oprávnených záujmov tretej strany, dotknutý subjekt je oprávnený, aby namietal voči spracúvaniu jeho osobných údajov.    </w:t>
      </w:r>
    </w:p>
    <w:p w14:paraId="20118768" w14:textId="77777777" w:rsidR="003379E6" w:rsidRPr="00CD7BA0" w:rsidRDefault="003379E6" w:rsidP="003379E6">
      <w:pPr>
        <w:pStyle w:val="Szvegtrzs"/>
        <w:spacing w:before="1" w:line="276" w:lineRule="auto"/>
        <w:jc w:val="both"/>
        <w:rPr>
          <w:lang w:val="sk-SK"/>
        </w:rPr>
      </w:pPr>
    </w:p>
    <w:p w14:paraId="5B845D2C"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 xml:space="preserve">Právo na vymazanie </w:t>
      </w:r>
    </w:p>
    <w:p w14:paraId="7FF74A41" w14:textId="77777777" w:rsidR="003379E6" w:rsidRPr="00CD7BA0" w:rsidRDefault="003379E6" w:rsidP="003379E6">
      <w:pPr>
        <w:pStyle w:val="Szvegtrzs"/>
        <w:jc w:val="both"/>
        <w:rPr>
          <w:lang w:val="sk-SK"/>
        </w:rPr>
      </w:pPr>
      <w:r w:rsidRPr="00CD7BA0">
        <w:rPr>
          <w:lang w:val="sk-SK"/>
        </w:rPr>
        <w:t>Dotknutý subjekt je oprávnený, aby inicioval vymazanie svojich osobných údajov spracúvaných spoločnosťou WHC, ak:</w:t>
      </w:r>
    </w:p>
    <w:p w14:paraId="4CE8A7AF" w14:textId="77777777" w:rsidR="003379E6" w:rsidRPr="00CD7BA0" w:rsidRDefault="003379E6" w:rsidP="003379E6">
      <w:pPr>
        <w:pStyle w:val="Listaszerbekezds"/>
        <w:numPr>
          <w:ilvl w:val="1"/>
          <w:numId w:val="11"/>
        </w:numPr>
        <w:tabs>
          <w:tab w:val="left" w:pos="908"/>
          <w:tab w:val="left" w:pos="909"/>
        </w:tabs>
        <w:spacing w:before="36"/>
        <w:ind w:hanging="433"/>
        <w:jc w:val="both"/>
        <w:rPr>
          <w:sz w:val="20"/>
          <w:lang w:val="sk-SK"/>
        </w:rPr>
      </w:pPr>
      <w:r w:rsidRPr="00CD7BA0">
        <w:rPr>
          <w:sz w:val="20"/>
          <w:lang w:val="sk-SK"/>
        </w:rPr>
        <w:t xml:space="preserve">už nepovažuje za potrebné, aby  jeho osobné údaje boli spracúvané na pôvodný účel;  </w:t>
      </w:r>
    </w:p>
    <w:p w14:paraId="1475B905" w14:textId="77777777" w:rsidR="003379E6" w:rsidRPr="00CD7BA0" w:rsidRDefault="003379E6" w:rsidP="003379E6">
      <w:pPr>
        <w:pStyle w:val="Listaszerbekezds"/>
        <w:numPr>
          <w:ilvl w:val="1"/>
          <w:numId w:val="11"/>
        </w:numPr>
        <w:tabs>
          <w:tab w:val="left" w:pos="908"/>
          <w:tab w:val="left" w:pos="909"/>
        </w:tabs>
        <w:spacing w:before="38"/>
        <w:ind w:hanging="433"/>
        <w:jc w:val="both"/>
        <w:rPr>
          <w:lang w:val="sk-SK"/>
        </w:rPr>
      </w:pPr>
      <w:r w:rsidRPr="00CD7BA0">
        <w:rPr>
          <w:sz w:val="20"/>
          <w:lang w:val="sk-SK"/>
        </w:rPr>
        <w:t xml:space="preserve">nesúhlasí s ďalším spracúvaním osobných údajov – </w:t>
      </w:r>
      <w:r w:rsidR="00641B93" w:rsidRPr="00CD7BA0">
        <w:rPr>
          <w:sz w:val="20"/>
          <w:lang w:val="sk-SK"/>
        </w:rPr>
        <w:t xml:space="preserve">v prípade, </w:t>
      </w:r>
      <w:r w:rsidRPr="00CD7BA0">
        <w:rPr>
          <w:sz w:val="20"/>
          <w:lang w:val="sk-SK"/>
        </w:rPr>
        <w:t xml:space="preserve">ak spracúvanie údajov sa zakladá na súhlase; </w:t>
      </w:r>
      <w:r w:rsidRPr="00CD7BA0">
        <w:rPr>
          <w:spacing w:val="2"/>
          <w:sz w:val="20"/>
          <w:lang w:val="sk-SK"/>
        </w:rPr>
        <w:t xml:space="preserve"> </w:t>
      </w:r>
    </w:p>
    <w:p w14:paraId="0347C37F" w14:textId="77777777" w:rsidR="003379E6" w:rsidRPr="00CD7BA0" w:rsidRDefault="003379E6" w:rsidP="003379E6">
      <w:pPr>
        <w:pStyle w:val="Listaszerbekezds"/>
        <w:numPr>
          <w:ilvl w:val="1"/>
          <w:numId w:val="11"/>
        </w:numPr>
        <w:tabs>
          <w:tab w:val="left" w:pos="908"/>
          <w:tab w:val="left" w:pos="909"/>
        </w:tabs>
        <w:spacing w:before="36"/>
        <w:ind w:hanging="433"/>
        <w:jc w:val="both"/>
        <w:rPr>
          <w:sz w:val="20"/>
          <w:lang w:val="sk-SK"/>
        </w:rPr>
      </w:pPr>
      <w:r w:rsidRPr="00CD7BA0">
        <w:rPr>
          <w:sz w:val="20"/>
          <w:lang w:val="sk-SK"/>
        </w:rPr>
        <w:t>podľa jeho posúdenia WHC jeho osobné údaje spracúva protiprávne;</w:t>
      </w:r>
    </w:p>
    <w:p w14:paraId="732387F8" w14:textId="77777777" w:rsidR="003379E6" w:rsidRPr="00CD7BA0" w:rsidRDefault="003379E6" w:rsidP="003379E6">
      <w:pPr>
        <w:pStyle w:val="Listaszerbekezds"/>
        <w:numPr>
          <w:ilvl w:val="1"/>
          <w:numId w:val="11"/>
        </w:numPr>
        <w:tabs>
          <w:tab w:val="left" w:pos="908"/>
          <w:tab w:val="left" w:pos="909"/>
        </w:tabs>
        <w:spacing w:before="35"/>
        <w:ind w:hanging="433"/>
        <w:jc w:val="both"/>
        <w:rPr>
          <w:lang w:val="sk-SK"/>
        </w:rPr>
      </w:pPr>
      <w:r w:rsidRPr="00CD7BA0">
        <w:rPr>
          <w:sz w:val="20"/>
          <w:lang w:val="sk-SK"/>
        </w:rPr>
        <w:t xml:space="preserve">má výslovné námietky voči spracúvaniu svojich osobných údajov – </w:t>
      </w:r>
      <w:r w:rsidR="00641B93" w:rsidRPr="00CD7BA0">
        <w:rPr>
          <w:sz w:val="20"/>
          <w:lang w:val="sk-SK"/>
        </w:rPr>
        <w:t xml:space="preserve">v prípade, </w:t>
      </w:r>
      <w:r w:rsidRPr="00CD7BA0">
        <w:rPr>
          <w:sz w:val="20"/>
          <w:lang w:val="sk-SK"/>
        </w:rPr>
        <w:t xml:space="preserve">ak právnym podkladom pre spracúvanie údajov je ochrana oprávnených záujmov WHC alebo stretej strany.     </w:t>
      </w:r>
    </w:p>
    <w:p w14:paraId="35243513" w14:textId="77777777" w:rsidR="003379E6" w:rsidRPr="00CD7BA0" w:rsidRDefault="003379E6" w:rsidP="003379E6">
      <w:pPr>
        <w:pStyle w:val="Szvegtrzs"/>
        <w:spacing w:before="36" w:line="276" w:lineRule="auto"/>
        <w:jc w:val="both"/>
        <w:rPr>
          <w:lang w:val="sk-SK"/>
        </w:rPr>
      </w:pPr>
      <w:r w:rsidRPr="00CD7BA0">
        <w:rPr>
          <w:lang w:val="sk-SK"/>
        </w:rPr>
        <w:t xml:space="preserve">Vymazanie Vašich osobných údajov môžete iniciovať na e-mailovej adrese </w:t>
      </w:r>
      <w:hyperlink r:id="rId19">
        <w:r w:rsidRPr="00CD7BA0">
          <w:rPr>
            <w:u w:val="single" w:color="0000FF"/>
            <w:lang w:val="sk-SK"/>
          </w:rPr>
          <w:t>dunajskastreda@whc-slovakia.com</w:t>
        </w:r>
      </w:hyperlink>
      <w:r w:rsidRPr="00CD7BA0">
        <w:rPr>
          <w:spacing w:val="1"/>
          <w:lang w:val="sk-SK"/>
        </w:rPr>
        <w:t xml:space="preserve"> </w:t>
      </w:r>
      <w:r w:rsidRPr="00CD7BA0">
        <w:rPr>
          <w:lang w:val="sk-SK"/>
        </w:rPr>
        <w:t>alebo na iných kontaktoch na WHC.</w:t>
      </w:r>
    </w:p>
    <w:p w14:paraId="4914EDBF" w14:textId="77777777" w:rsidR="003379E6" w:rsidRPr="00CD7BA0" w:rsidRDefault="003379E6" w:rsidP="003379E6">
      <w:pPr>
        <w:pStyle w:val="Szvegtrzs"/>
        <w:spacing w:before="36" w:line="276" w:lineRule="auto"/>
        <w:jc w:val="both"/>
        <w:rPr>
          <w:lang w:val="sk-SK"/>
        </w:rPr>
      </w:pPr>
    </w:p>
    <w:p w14:paraId="42F19C0B"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Opravný prostriedok</w:t>
      </w:r>
    </w:p>
    <w:p w14:paraId="49FC1BCD" w14:textId="77777777" w:rsidR="003379E6" w:rsidRPr="00CD7BA0" w:rsidRDefault="003379E6" w:rsidP="003379E6">
      <w:pPr>
        <w:pStyle w:val="Szvegtrzs"/>
        <w:spacing w:line="276" w:lineRule="auto"/>
        <w:jc w:val="both"/>
        <w:rPr>
          <w:lang w:val="sk-SK"/>
        </w:rPr>
      </w:pPr>
      <w:r w:rsidRPr="00CD7BA0">
        <w:rPr>
          <w:lang w:val="sk-SK"/>
        </w:rPr>
        <w:t>Ak dotknutý sa domnieva, že jeho údaje sú spoločnosťou WHC spracúvané protiprávne, je oprávnený, aby u WHC – na ktoromkoľvek vyššie uvedenom kontakte – poda</w:t>
      </w:r>
      <w:r w:rsidR="00641B93" w:rsidRPr="00CD7BA0">
        <w:rPr>
          <w:lang w:val="sk-SK"/>
        </w:rPr>
        <w:t>l</w:t>
      </w:r>
      <w:r w:rsidRPr="00CD7BA0">
        <w:rPr>
          <w:lang w:val="sk-SK"/>
        </w:rPr>
        <w:t xml:space="preserve"> sťažnosť za účelom ukončenia</w:t>
      </w:r>
      <w:r w:rsidR="00641B93" w:rsidRPr="00CD7BA0">
        <w:rPr>
          <w:lang w:val="sk-SK"/>
        </w:rPr>
        <w:t xml:space="preserve"> spracúvania</w:t>
      </w:r>
      <w:r w:rsidRPr="00CD7BA0">
        <w:rPr>
          <w:lang w:val="sk-SK"/>
        </w:rPr>
        <w:t xml:space="preserve">. Ak táto sťažnosť je neúspešná, je oprávnený obrátiť sa na Národný úrad ochrany údajov a informačnej slobody alebo na súd. </w:t>
      </w:r>
      <w:r w:rsidR="00641B93" w:rsidRPr="00CD7BA0">
        <w:rPr>
          <w:lang w:val="sk-SK"/>
        </w:rPr>
        <w:t xml:space="preserve"> </w:t>
      </w:r>
      <w:r w:rsidRPr="00CD7BA0">
        <w:rPr>
          <w:lang w:val="sk-SK"/>
        </w:rPr>
        <w:t xml:space="preserve"> </w:t>
      </w:r>
    </w:p>
    <w:p w14:paraId="67C35E16" w14:textId="77777777" w:rsidR="003379E6" w:rsidRPr="004D5443" w:rsidRDefault="003379E6" w:rsidP="003379E6">
      <w:pPr>
        <w:pStyle w:val="Listaszerbekezds"/>
        <w:numPr>
          <w:ilvl w:val="1"/>
          <w:numId w:val="11"/>
        </w:numPr>
        <w:tabs>
          <w:tab w:val="left" w:pos="909"/>
        </w:tabs>
        <w:spacing w:line="276" w:lineRule="auto"/>
        <w:jc w:val="both"/>
        <w:rPr>
          <w:sz w:val="20"/>
          <w:lang w:val="sk-SK"/>
        </w:rPr>
      </w:pPr>
      <w:r w:rsidRPr="00CD7BA0">
        <w:rPr>
          <w:sz w:val="20"/>
          <w:lang w:val="sk-SK"/>
        </w:rPr>
        <w:t xml:space="preserve">sťažnosť možno podať cez nasledujúce kontaktné </w:t>
      </w:r>
      <w:r w:rsidRPr="004D5443">
        <w:rPr>
          <w:sz w:val="20"/>
          <w:lang w:val="sk-SK"/>
        </w:rPr>
        <w:t xml:space="preserve">adresy:   </w:t>
      </w:r>
      <w:hyperlink r:id="rId20" w:history="1">
        <w:r w:rsidRPr="004D5443">
          <w:rPr>
            <w:rStyle w:val="Hiperhivatkozs"/>
            <w:color w:val="auto"/>
            <w:sz w:val="20"/>
            <w:lang w:val="sk-SK"/>
          </w:rPr>
          <w:t>https://dataprotection.gov.sk</w:t>
        </w:r>
      </w:hyperlink>
      <w:r w:rsidRPr="004D5443">
        <w:rPr>
          <w:sz w:val="20"/>
          <w:lang w:val="sk-SK"/>
        </w:rPr>
        <w:t xml:space="preserve">, poštou: Úrad na ochranu osobných údajov Slovenskej republiky, Hraničná 12, 820 07 Bratislava 27;  telefónne číslo: +421 /2/ 3231 3214; e-mail: </w:t>
      </w:r>
      <w:hyperlink r:id="rId21" w:history="1">
        <w:r w:rsidRPr="004D5443">
          <w:rPr>
            <w:rStyle w:val="Hiperhivatkozs"/>
            <w:color w:val="auto"/>
            <w:sz w:val="20"/>
            <w:lang w:val="sk-SK"/>
          </w:rPr>
          <w:t>statny.dozor@pdp.gov.sk</w:t>
        </w:r>
      </w:hyperlink>
      <w:r w:rsidRPr="004D5443">
        <w:rPr>
          <w:sz w:val="20"/>
          <w:lang w:val="sk-SK"/>
        </w:rPr>
        <w:t xml:space="preserve"> </w:t>
      </w:r>
    </w:p>
    <w:p w14:paraId="4CFD714B" w14:textId="77777777" w:rsidR="00502464" w:rsidRPr="00CD7BA0" w:rsidRDefault="00502464" w:rsidP="00502464">
      <w:pPr>
        <w:pStyle w:val="Listaszerbekezds"/>
        <w:tabs>
          <w:tab w:val="left" w:pos="909"/>
        </w:tabs>
        <w:spacing w:line="276" w:lineRule="auto"/>
        <w:ind w:left="908" w:firstLine="0"/>
        <w:jc w:val="both"/>
        <w:rPr>
          <w:sz w:val="20"/>
          <w:lang w:val="sk-SK"/>
        </w:rPr>
      </w:pPr>
    </w:p>
    <w:p w14:paraId="31F03B64" w14:textId="77777777" w:rsidR="00502464" w:rsidRPr="00CD7BA0" w:rsidRDefault="00502464" w:rsidP="00502464">
      <w:pPr>
        <w:pStyle w:val="Listaszerbekezds"/>
        <w:tabs>
          <w:tab w:val="left" w:pos="909"/>
        </w:tabs>
        <w:spacing w:line="276" w:lineRule="auto"/>
        <w:ind w:left="908" w:firstLine="0"/>
        <w:jc w:val="both"/>
        <w:rPr>
          <w:sz w:val="20"/>
          <w:lang w:val="sk-SK"/>
        </w:rPr>
      </w:pPr>
    </w:p>
    <w:p w14:paraId="68232971" w14:textId="77777777" w:rsidR="00502464" w:rsidRPr="00CD7BA0" w:rsidRDefault="00502464" w:rsidP="00502464">
      <w:pPr>
        <w:pStyle w:val="Listaszerbekezds"/>
        <w:tabs>
          <w:tab w:val="left" w:pos="909"/>
        </w:tabs>
        <w:spacing w:line="276" w:lineRule="auto"/>
        <w:ind w:left="908" w:firstLine="0"/>
        <w:jc w:val="both"/>
        <w:rPr>
          <w:sz w:val="20"/>
          <w:lang w:val="sk-SK"/>
        </w:rPr>
      </w:pPr>
    </w:p>
    <w:p w14:paraId="27F9C425" w14:textId="77777777" w:rsidR="003379E6" w:rsidRPr="00CD7BA0" w:rsidRDefault="003379E6" w:rsidP="003379E6">
      <w:pPr>
        <w:pStyle w:val="Listaszerbekezds"/>
        <w:numPr>
          <w:ilvl w:val="1"/>
          <w:numId w:val="11"/>
        </w:numPr>
        <w:tabs>
          <w:tab w:val="left" w:pos="909"/>
        </w:tabs>
        <w:spacing w:line="276" w:lineRule="auto"/>
        <w:jc w:val="both"/>
        <w:rPr>
          <w:sz w:val="20"/>
          <w:lang w:val="sk-SK"/>
        </w:rPr>
      </w:pPr>
      <w:r w:rsidRPr="00CD7BA0">
        <w:rPr>
          <w:sz w:val="20"/>
          <w:lang w:val="sk-SK"/>
        </w:rPr>
        <w:lastRenderedPageBreak/>
        <w:t>v prípade uplatnenia práv súdnou cestou posúdenie žaloby patrí do pôsobnosti príslušného súdu. Podľa výberu dotknut</w:t>
      </w:r>
      <w:r w:rsidR="00502464" w:rsidRPr="00CD7BA0">
        <w:rPr>
          <w:sz w:val="20"/>
          <w:lang w:val="sk-SK"/>
        </w:rPr>
        <w:t xml:space="preserve">ého subjektu </w:t>
      </w:r>
      <w:r w:rsidRPr="00CD7BA0">
        <w:rPr>
          <w:sz w:val="20"/>
          <w:lang w:val="sk-SK"/>
        </w:rPr>
        <w:t>žalobu možno podať na okresnom súde podľa miesta bydliska alebo podľa miesta pobytu. Ak súd žiadosti vyhovie, spoločnosť WHC osobné údaje dotknut</w:t>
      </w:r>
      <w:r w:rsidR="00502464" w:rsidRPr="00CD7BA0">
        <w:rPr>
          <w:sz w:val="20"/>
          <w:lang w:val="sk-SK"/>
        </w:rPr>
        <w:t xml:space="preserve">ého subjektu </w:t>
      </w:r>
      <w:r w:rsidRPr="00CD7BA0">
        <w:rPr>
          <w:sz w:val="20"/>
          <w:lang w:val="sk-SK"/>
        </w:rPr>
        <w:t xml:space="preserve">vymaže do 3 dní od oznámenia právoplatného rozsudku.   </w:t>
      </w:r>
    </w:p>
    <w:p w14:paraId="33E68F17" w14:textId="77777777" w:rsidR="003379E6" w:rsidRPr="00CD7BA0" w:rsidRDefault="003379E6" w:rsidP="003379E6">
      <w:pPr>
        <w:pStyle w:val="Listaszerbekezds"/>
        <w:tabs>
          <w:tab w:val="left" w:pos="909"/>
        </w:tabs>
        <w:spacing w:line="276" w:lineRule="auto"/>
        <w:ind w:left="908" w:firstLine="0"/>
        <w:jc w:val="both"/>
        <w:rPr>
          <w:sz w:val="20"/>
          <w:lang w:val="sk-SK"/>
        </w:rPr>
      </w:pPr>
    </w:p>
    <w:p w14:paraId="2F0C426B" w14:textId="77777777" w:rsidR="003379E6" w:rsidRPr="00CD7BA0" w:rsidRDefault="003379E6" w:rsidP="003379E6">
      <w:pPr>
        <w:pStyle w:val="Listaszerbekezds"/>
        <w:numPr>
          <w:ilvl w:val="0"/>
          <w:numId w:val="29"/>
        </w:numPr>
        <w:tabs>
          <w:tab w:val="left" w:pos="743"/>
        </w:tabs>
        <w:spacing w:before="37"/>
        <w:jc w:val="both"/>
        <w:rPr>
          <w:b/>
          <w:sz w:val="20"/>
          <w:lang w:val="sk-SK"/>
        </w:rPr>
      </w:pPr>
      <w:r w:rsidRPr="00CD7BA0">
        <w:rPr>
          <w:b/>
          <w:sz w:val="20"/>
          <w:lang w:val="sk-SK"/>
        </w:rPr>
        <w:t xml:space="preserve">Výkon práv dotknutého subjektu   </w:t>
      </w:r>
    </w:p>
    <w:p w14:paraId="045CCD47" w14:textId="77777777" w:rsidR="003379E6" w:rsidRPr="00CD7BA0" w:rsidRDefault="003379E6" w:rsidP="003379E6">
      <w:pPr>
        <w:pStyle w:val="Szvegtrzs"/>
        <w:spacing w:before="34" w:line="276" w:lineRule="auto"/>
        <w:jc w:val="both"/>
        <w:rPr>
          <w:lang w:val="sk-SK"/>
        </w:rPr>
      </w:pPr>
      <w:r w:rsidRPr="00CD7BA0">
        <w:rPr>
          <w:lang w:val="sk-SK"/>
        </w:rPr>
        <w:t>Podľa článku 22 na dotknutý subjekt sa vzťahuje účinok rozhodnutia založeného výlučne na automatizovanom spracovaní údajov  uvedeného v bode VIII/10 týchto Informácií, vzhľadom na to, že sprac</w:t>
      </w:r>
      <w:r w:rsidR="00502464" w:rsidRPr="00CD7BA0">
        <w:rPr>
          <w:lang w:val="sk-SK"/>
        </w:rPr>
        <w:t>ú</w:t>
      </w:r>
      <w:r w:rsidRPr="00CD7BA0">
        <w:rPr>
          <w:lang w:val="sk-SK"/>
        </w:rPr>
        <w:t>vanie údajov uvedené v bode VIII./10 je založen</w:t>
      </w:r>
      <w:r w:rsidR="00502464" w:rsidRPr="00CD7BA0">
        <w:rPr>
          <w:lang w:val="sk-SK"/>
        </w:rPr>
        <w:t>é</w:t>
      </w:r>
      <w:r w:rsidRPr="00CD7BA0">
        <w:rPr>
          <w:lang w:val="sk-SK"/>
        </w:rPr>
        <w:t xml:space="preserve"> na výslovnom súhlase dotknutého subjektu.    </w:t>
      </w:r>
    </w:p>
    <w:p w14:paraId="773BDE6D" w14:textId="77777777" w:rsidR="003379E6" w:rsidRPr="00CD7BA0" w:rsidRDefault="003379E6" w:rsidP="003379E6">
      <w:pPr>
        <w:pStyle w:val="Szvegtrzs"/>
        <w:spacing w:before="34" w:line="276" w:lineRule="auto"/>
        <w:jc w:val="both"/>
        <w:rPr>
          <w:lang w:val="sk-SK"/>
        </w:rPr>
      </w:pPr>
    </w:p>
    <w:p w14:paraId="4ED1004C" w14:textId="77777777" w:rsidR="003379E6" w:rsidRPr="00CD7BA0" w:rsidRDefault="003379E6" w:rsidP="003379E6">
      <w:pPr>
        <w:pStyle w:val="Cmsor1"/>
        <w:numPr>
          <w:ilvl w:val="1"/>
          <w:numId w:val="23"/>
        </w:numPr>
        <w:tabs>
          <w:tab w:val="left" w:pos="1196"/>
          <w:tab w:val="left" w:pos="1197"/>
        </w:tabs>
        <w:ind w:hanging="721"/>
        <w:rPr>
          <w:spacing w:val="-1"/>
          <w:lang w:val="sk-SK"/>
        </w:rPr>
      </w:pPr>
      <w:bookmarkStart w:id="61" w:name="_Toc112838204"/>
      <w:r w:rsidRPr="00CD7BA0">
        <w:rPr>
          <w:spacing w:val="-1"/>
          <w:lang w:val="sk-SK"/>
        </w:rPr>
        <w:t xml:space="preserve">SLOVNÍČEK SPRACOVANIA ÚDAJOV, POJMY  </w:t>
      </w:r>
      <w:bookmarkEnd w:id="61"/>
    </w:p>
    <w:p w14:paraId="43053176" w14:textId="77777777" w:rsidR="003379E6" w:rsidRPr="00CD7BA0" w:rsidRDefault="003379E6" w:rsidP="003379E6">
      <w:pPr>
        <w:pStyle w:val="Listaszerbekezds"/>
        <w:numPr>
          <w:ilvl w:val="0"/>
          <w:numId w:val="30"/>
        </w:numPr>
        <w:tabs>
          <w:tab w:val="left" w:pos="743"/>
        </w:tabs>
        <w:spacing w:before="37"/>
        <w:jc w:val="both"/>
        <w:rPr>
          <w:b/>
          <w:sz w:val="20"/>
          <w:lang w:val="sk-SK"/>
        </w:rPr>
      </w:pPr>
      <w:r w:rsidRPr="00CD7BA0">
        <w:rPr>
          <w:b/>
          <w:sz w:val="20"/>
          <w:lang w:val="sk-SK"/>
        </w:rPr>
        <w:t xml:space="preserve">Čo sa považuje za osobný údaj?   </w:t>
      </w:r>
    </w:p>
    <w:p w14:paraId="39474B24" w14:textId="77777777" w:rsidR="003379E6" w:rsidRPr="00CD7BA0" w:rsidRDefault="003379E6" w:rsidP="003379E6">
      <w:pPr>
        <w:pStyle w:val="Szvegtrzs"/>
        <w:spacing w:line="276" w:lineRule="auto"/>
        <w:jc w:val="both"/>
        <w:rPr>
          <w:lang w:val="sk-SK"/>
        </w:rPr>
      </w:pPr>
      <w:r w:rsidRPr="00CD7BA0">
        <w:rPr>
          <w:lang w:val="sk-SK"/>
        </w:rPr>
        <w:t>Akékoľvek informácie vzťahujúce sa na identifikovanú alebo identifikovateľnú fyzickú osobu – napr. meno, e-mailová adresa, kvalifikácia, pracovn</w:t>
      </w:r>
      <w:r w:rsidR="00502464" w:rsidRPr="00CD7BA0">
        <w:rPr>
          <w:lang w:val="sk-SK"/>
        </w:rPr>
        <w:t>á prax</w:t>
      </w:r>
      <w:r w:rsidRPr="00CD7BA0">
        <w:rPr>
          <w:lang w:val="sk-SK"/>
        </w:rPr>
        <w:t>, osobné preferencie, IP adresa dotknut</w:t>
      </w:r>
      <w:r w:rsidR="00502464" w:rsidRPr="00CD7BA0">
        <w:rPr>
          <w:lang w:val="sk-SK"/>
        </w:rPr>
        <w:t>ého subjektu</w:t>
      </w:r>
      <w:r w:rsidRPr="00CD7BA0">
        <w:rPr>
          <w:lang w:val="sk-SK"/>
        </w:rPr>
        <w:t xml:space="preserve">.   </w:t>
      </w:r>
    </w:p>
    <w:p w14:paraId="7F1A84A8" w14:textId="77777777" w:rsidR="00502464" w:rsidRPr="00CD7BA0" w:rsidRDefault="00502464" w:rsidP="003379E6">
      <w:pPr>
        <w:pStyle w:val="Szvegtrzs"/>
        <w:spacing w:line="276" w:lineRule="auto"/>
        <w:jc w:val="both"/>
        <w:rPr>
          <w:lang w:val="sk-SK"/>
        </w:rPr>
      </w:pPr>
    </w:p>
    <w:p w14:paraId="37602668" w14:textId="77777777" w:rsidR="003379E6" w:rsidRPr="00CD7BA0" w:rsidRDefault="003379E6" w:rsidP="003379E6">
      <w:pPr>
        <w:pStyle w:val="Listaszerbekezds"/>
        <w:numPr>
          <w:ilvl w:val="0"/>
          <w:numId w:val="30"/>
        </w:numPr>
        <w:tabs>
          <w:tab w:val="left" w:pos="743"/>
        </w:tabs>
        <w:spacing w:before="37"/>
        <w:jc w:val="both"/>
        <w:rPr>
          <w:b/>
          <w:sz w:val="20"/>
          <w:lang w:val="sk-SK"/>
        </w:rPr>
      </w:pPr>
      <w:r w:rsidRPr="00CD7BA0">
        <w:rPr>
          <w:b/>
          <w:sz w:val="20"/>
          <w:lang w:val="sk-SK"/>
        </w:rPr>
        <w:t xml:space="preserve">Kto je považovaný za spracúvateľa osobných údajov?  </w:t>
      </w:r>
    </w:p>
    <w:p w14:paraId="7EAE238B" w14:textId="77777777" w:rsidR="003379E6" w:rsidRPr="00CD7BA0" w:rsidRDefault="003379E6" w:rsidP="003379E6">
      <w:pPr>
        <w:pStyle w:val="Szvegtrzs"/>
        <w:jc w:val="both"/>
        <w:rPr>
          <w:lang w:val="sk-SK"/>
        </w:rPr>
      </w:pPr>
      <w:r w:rsidRPr="00CD7BA0">
        <w:rPr>
          <w:lang w:val="sk-SK"/>
        </w:rPr>
        <w:t>Ten, kto samostatne alebo spoločne s inými stanovuje ciele a prostriedky sprac</w:t>
      </w:r>
      <w:r w:rsidR="00502464" w:rsidRPr="00CD7BA0">
        <w:rPr>
          <w:lang w:val="sk-SK"/>
        </w:rPr>
        <w:t>ú</w:t>
      </w:r>
      <w:r w:rsidRPr="00CD7BA0">
        <w:rPr>
          <w:lang w:val="sk-SK"/>
        </w:rPr>
        <w:t>vania údajov.</w:t>
      </w:r>
    </w:p>
    <w:p w14:paraId="79967B70" w14:textId="77777777" w:rsidR="003379E6" w:rsidRPr="00CD7BA0" w:rsidRDefault="003379E6" w:rsidP="003379E6">
      <w:pPr>
        <w:pStyle w:val="Szvegtrzs"/>
        <w:jc w:val="both"/>
        <w:rPr>
          <w:lang w:val="sk-SK"/>
        </w:rPr>
      </w:pPr>
    </w:p>
    <w:p w14:paraId="1D0A5FEA" w14:textId="77777777" w:rsidR="003379E6" w:rsidRPr="00CD7BA0" w:rsidRDefault="003379E6" w:rsidP="003379E6">
      <w:pPr>
        <w:pStyle w:val="Listaszerbekezds"/>
        <w:numPr>
          <w:ilvl w:val="0"/>
          <w:numId w:val="30"/>
        </w:numPr>
        <w:tabs>
          <w:tab w:val="left" w:pos="743"/>
        </w:tabs>
        <w:spacing w:before="37"/>
        <w:jc w:val="both"/>
        <w:rPr>
          <w:b/>
          <w:sz w:val="20"/>
          <w:lang w:val="sk-SK"/>
        </w:rPr>
      </w:pPr>
      <w:r w:rsidRPr="00CD7BA0">
        <w:rPr>
          <w:b/>
          <w:sz w:val="20"/>
          <w:lang w:val="sk-SK"/>
        </w:rPr>
        <w:t xml:space="preserve">Čo </w:t>
      </w:r>
      <w:r w:rsidR="00502464" w:rsidRPr="00CD7BA0">
        <w:rPr>
          <w:b/>
          <w:sz w:val="20"/>
          <w:lang w:val="sk-SK"/>
        </w:rPr>
        <w:t xml:space="preserve">sa považuje za </w:t>
      </w:r>
      <w:r w:rsidRPr="00CD7BA0">
        <w:rPr>
          <w:b/>
          <w:sz w:val="20"/>
          <w:lang w:val="sk-SK"/>
        </w:rPr>
        <w:t>sprac</w:t>
      </w:r>
      <w:r w:rsidR="00502464" w:rsidRPr="00CD7BA0">
        <w:rPr>
          <w:b/>
          <w:sz w:val="20"/>
          <w:lang w:val="sk-SK"/>
        </w:rPr>
        <w:t>ú</w:t>
      </w:r>
      <w:r w:rsidRPr="00CD7BA0">
        <w:rPr>
          <w:b/>
          <w:sz w:val="20"/>
          <w:lang w:val="sk-SK"/>
        </w:rPr>
        <w:t>vanie údajov?</w:t>
      </w:r>
    </w:p>
    <w:p w14:paraId="320E60F6" w14:textId="77777777" w:rsidR="003379E6" w:rsidRPr="00CD7BA0" w:rsidRDefault="003379E6" w:rsidP="003379E6">
      <w:pPr>
        <w:pStyle w:val="Szvegtrzs"/>
        <w:spacing w:before="36" w:line="276" w:lineRule="auto"/>
        <w:jc w:val="both"/>
        <w:rPr>
          <w:lang w:val="sk-SK"/>
        </w:rPr>
      </w:pPr>
      <w:r w:rsidRPr="00CD7BA0">
        <w:rPr>
          <w:lang w:val="sk-SK"/>
        </w:rPr>
        <w:t xml:space="preserve">Nezávisle od aplikovaného postupu akékoľvek operácie alebo súbor operácií vykonaných na údajoch (najmä ich zber, zachytenie, systematizácia, ukladanie, delenie, modifikácia,  stiahnutie, nazretie do nich, postúpenie, zverejnenie, rozširovanie, zosúladenie alebo spájanie, obmedzenie, mazanie a zničenie, atď.)  </w:t>
      </w:r>
    </w:p>
    <w:p w14:paraId="6CAA85BF" w14:textId="77777777" w:rsidR="003379E6" w:rsidRPr="00CD7BA0" w:rsidRDefault="003379E6" w:rsidP="003379E6">
      <w:pPr>
        <w:pStyle w:val="Szvegtrzs"/>
        <w:spacing w:before="36" w:line="276" w:lineRule="auto"/>
        <w:jc w:val="both"/>
        <w:rPr>
          <w:lang w:val="sk-SK"/>
        </w:rPr>
      </w:pPr>
    </w:p>
    <w:p w14:paraId="64D9DC0F" w14:textId="77777777" w:rsidR="003379E6" w:rsidRPr="00CD7BA0" w:rsidRDefault="003379E6" w:rsidP="003379E6">
      <w:pPr>
        <w:pStyle w:val="Listaszerbekezds"/>
        <w:numPr>
          <w:ilvl w:val="0"/>
          <w:numId w:val="30"/>
        </w:numPr>
        <w:tabs>
          <w:tab w:val="left" w:pos="743"/>
        </w:tabs>
        <w:spacing w:before="37"/>
        <w:jc w:val="both"/>
        <w:rPr>
          <w:b/>
          <w:sz w:val="20"/>
          <w:lang w:val="sk-SK"/>
        </w:rPr>
      </w:pPr>
      <w:r w:rsidRPr="00CD7BA0">
        <w:rPr>
          <w:b/>
          <w:sz w:val="20"/>
          <w:lang w:val="sk-SK"/>
        </w:rPr>
        <w:t>Čo znamená spoločné sprac</w:t>
      </w:r>
      <w:r w:rsidR="00502464" w:rsidRPr="00CD7BA0">
        <w:rPr>
          <w:b/>
          <w:sz w:val="20"/>
          <w:lang w:val="sk-SK"/>
        </w:rPr>
        <w:t>ú</w:t>
      </w:r>
      <w:r w:rsidRPr="00CD7BA0">
        <w:rPr>
          <w:b/>
          <w:sz w:val="20"/>
          <w:lang w:val="sk-SK"/>
        </w:rPr>
        <w:t xml:space="preserve">vanie údajov?  </w:t>
      </w:r>
    </w:p>
    <w:p w14:paraId="14DC060A" w14:textId="77777777" w:rsidR="003379E6" w:rsidRPr="00CD7BA0" w:rsidRDefault="003379E6" w:rsidP="003379E6">
      <w:pPr>
        <w:pStyle w:val="Szvegtrzs"/>
        <w:spacing w:before="49" w:line="276" w:lineRule="auto"/>
        <w:jc w:val="both"/>
        <w:rPr>
          <w:lang w:val="sk-SK"/>
        </w:rPr>
      </w:pPr>
      <w:r w:rsidRPr="00CD7BA0">
        <w:rPr>
          <w:lang w:val="sk-SK"/>
        </w:rPr>
        <w:t>Ak ciele a prostriedky sprac</w:t>
      </w:r>
      <w:r w:rsidR="00502464" w:rsidRPr="00CD7BA0">
        <w:rPr>
          <w:lang w:val="sk-SK"/>
        </w:rPr>
        <w:t>ú</w:t>
      </w:r>
      <w:r w:rsidRPr="00CD7BA0">
        <w:rPr>
          <w:lang w:val="sk-SK"/>
        </w:rPr>
        <w:t xml:space="preserve">vania údajov sú stanovené dvoma alebo viacerými spracúvateľmi údajov spoločne, títo sa považujú za spoločných spracúvateľov údajov.  </w:t>
      </w:r>
    </w:p>
    <w:p w14:paraId="57E07843" w14:textId="77777777" w:rsidR="003379E6" w:rsidRPr="00CD7BA0" w:rsidRDefault="003379E6" w:rsidP="003379E6">
      <w:pPr>
        <w:pStyle w:val="Szvegtrzs"/>
        <w:spacing w:before="0"/>
        <w:ind w:left="0"/>
        <w:jc w:val="both"/>
        <w:rPr>
          <w:lang w:val="sk-SK"/>
        </w:rPr>
      </w:pPr>
    </w:p>
    <w:p w14:paraId="597278E1" w14:textId="77777777" w:rsidR="003379E6" w:rsidRPr="00CD7BA0" w:rsidRDefault="003379E6" w:rsidP="003379E6">
      <w:pPr>
        <w:pStyle w:val="Listaszerbekezds"/>
        <w:numPr>
          <w:ilvl w:val="0"/>
          <w:numId w:val="30"/>
        </w:numPr>
        <w:tabs>
          <w:tab w:val="left" w:pos="743"/>
        </w:tabs>
        <w:spacing w:before="37"/>
        <w:jc w:val="both"/>
        <w:rPr>
          <w:b/>
          <w:sz w:val="20"/>
          <w:lang w:val="sk-SK"/>
        </w:rPr>
      </w:pPr>
      <w:r w:rsidRPr="00CD7BA0">
        <w:rPr>
          <w:b/>
          <w:sz w:val="20"/>
          <w:lang w:val="sk-SK"/>
        </w:rPr>
        <w:t>Kto sa považuje za spracúvateľa údajov?</w:t>
      </w:r>
    </w:p>
    <w:p w14:paraId="17944813" w14:textId="77777777" w:rsidR="003379E6" w:rsidRPr="00CD7BA0" w:rsidRDefault="003379E6" w:rsidP="003379E6">
      <w:pPr>
        <w:pStyle w:val="Szvegtrzs"/>
        <w:spacing w:before="36" w:line="276" w:lineRule="auto"/>
        <w:jc w:val="both"/>
        <w:rPr>
          <w:lang w:val="sk-SK"/>
        </w:rPr>
      </w:pPr>
      <w:r w:rsidRPr="00CD7BA0">
        <w:rPr>
          <w:lang w:val="sk-SK"/>
        </w:rPr>
        <w:t xml:space="preserve">Ten, kto spracúva osobné údaje v mene spracúvateľa údajov (čo zväčša znamená vykonanie technických operácií, ako ukladanie alebo prevádzkovanie).   </w:t>
      </w:r>
    </w:p>
    <w:p w14:paraId="2E9DCFCE" w14:textId="77777777" w:rsidR="003379E6" w:rsidRDefault="003379E6" w:rsidP="003379E6">
      <w:pPr>
        <w:pStyle w:val="Szvegtrzs"/>
        <w:spacing w:before="36" w:line="276" w:lineRule="auto"/>
        <w:jc w:val="both"/>
        <w:rPr>
          <w:lang w:val="sk-SK"/>
        </w:rPr>
      </w:pPr>
    </w:p>
    <w:p w14:paraId="7739CF93" w14:textId="77777777" w:rsidR="004D5443" w:rsidRPr="00CD7BA0" w:rsidRDefault="004D5443" w:rsidP="003379E6">
      <w:pPr>
        <w:pStyle w:val="Szvegtrzs"/>
        <w:spacing w:before="36" w:line="276" w:lineRule="auto"/>
        <w:jc w:val="both"/>
        <w:rPr>
          <w:lang w:val="sk-SK"/>
        </w:rPr>
      </w:pPr>
    </w:p>
    <w:p w14:paraId="7FDD2E03" w14:textId="77777777" w:rsidR="003379E6" w:rsidRPr="00CD7BA0" w:rsidRDefault="003379E6" w:rsidP="003379E6">
      <w:pPr>
        <w:pStyle w:val="Szvegtrzs"/>
        <w:spacing w:before="1"/>
        <w:jc w:val="both"/>
        <w:rPr>
          <w:lang w:val="sk-SK"/>
        </w:rPr>
      </w:pPr>
      <w:r w:rsidRPr="00CD7BA0">
        <w:rPr>
          <w:lang w:val="sk-SK"/>
        </w:rPr>
        <w:t>01.09.2022</w:t>
      </w:r>
    </w:p>
    <w:p w14:paraId="633B33C8" w14:textId="77777777" w:rsidR="00862115" w:rsidRPr="00CD7BA0" w:rsidRDefault="00862115">
      <w:pPr>
        <w:rPr>
          <w:lang w:val="sk-SK"/>
        </w:rPr>
      </w:pPr>
    </w:p>
    <w:sectPr w:rsidR="00862115" w:rsidRPr="00CD7BA0" w:rsidSect="00583E7C">
      <w:pgSz w:w="11910" w:h="16840"/>
      <w:pgMar w:top="1360" w:right="995" w:bottom="280" w:left="1300" w:header="2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2D9B" w14:textId="77777777" w:rsidR="00975951" w:rsidRDefault="00975951" w:rsidP="00437BE3">
      <w:r>
        <w:separator/>
      </w:r>
    </w:p>
  </w:endnote>
  <w:endnote w:type="continuationSeparator" w:id="0">
    <w:p w14:paraId="5B4CDC37" w14:textId="77777777" w:rsidR="00975951" w:rsidRDefault="00975951" w:rsidP="0043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C88F" w14:textId="77777777" w:rsidR="00975951" w:rsidRDefault="00975951" w:rsidP="00437BE3">
      <w:r>
        <w:separator/>
      </w:r>
    </w:p>
  </w:footnote>
  <w:footnote w:type="continuationSeparator" w:id="0">
    <w:p w14:paraId="5A8C1DE6" w14:textId="77777777" w:rsidR="00975951" w:rsidRDefault="00975951" w:rsidP="0043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A34" w14:textId="77777777" w:rsidR="00177C66" w:rsidRDefault="00177C66">
    <w:pPr>
      <w:pStyle w:val="Szvegtrzs"/>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C89"/>
    <w:multiLevelType w:val="hybridMultilevel"/>
    <w:tmpl w:val="B10ED240"/>
    <w:lvl w:ilvl="0" w:tplc="7054A0F4">
      <w:start w:val="1"/>
      <w:numFmt w:val="lowerLetter"/>
      <w:lvlText w:val="%1."/>
      <w:lvlJc w:val="left"/>
      <w:pPr>
        <w:ind w:left="1249" w:hanging="706"/>
      </w:pPr>
      <w:rPr>
        <w:rFonts w:ascii="Calibri" w:eastAsia="Calibri" w:hAnsi="Calibri" w:cs="Calibri" w:hint="default"/>
        <w:w w:val="99"/>
        <w:sz w:val="20"/>
        <w:szCs w:val="20"/>
        <w:lang w:val="hu-HU" w:eastAsia="en-US" w:bidi="ar-SA"/>
      </w:rPr>
    </w:lvl>
    <w:lvl w:ilvl="1" w:tplc="24DC9744">
      <w:numFmt w:val="bullet"/>
      <w:lvlText w:val="•"/>
      <w:lvlJc w:val="left"/>
      <w:pPr>
        <w:ind w:left="2146" w:hanging="706"/>
      </w:pPr>
      <w:rPr>
        <w:rFonts w:hint="default"/>
        <w:lang w:val="hu-HU" w:eastAsia="en-US" w:bidi="ar-SA"/>
      </w:rPr>
    </w:lvl>
    <w:lvl w:ilvl="2" w:tplc="AF9EC7A2">
      <w:numFmt w:val="bullet"/>
      <w:lvlText w:val="•"/>
      <w:lvlJc w:val="left"/>
      <w:pPr>
        <w:ind w:left="3053" w:hanging="706"/>
      </w:pPr>
      <w:rPr>
        <w:rFonts w:hint="default"/>
        <w:lang w:val="hu-HU" w:eastAsia="en-US" w:bidi="ar-SA"/>
      </w:rPr>
    </w:lvl>
    <w:lvl w:ilvl="3" w:tplc="1A3CBCF2">
      <w:numFmt w:val="bullet"/>
      <w:lvlText w:val="•"/>
      <w:lvlJc w:val="left"/>
      <w:pPr>
        <w:ind w:left="3959" w:hanging="706"/>
      </w:pPr>
      <w:rPr>
        <w:rFonts w:hint="default"/>
        <w:lang w:val="hu-HU" w:eastAsia="en-US" w:bidi="ar-SA"/>
      </w:rPr>
    </w:lvl>
    <w:lvl w:ilvl="4" w:tplc="3BE66B46">
      <w:numFmt w:val="bullet"/>
      <w:lvlText w:val="•"/>
      <w:lvlJc w:val="left"/>
      <w:pPr>
        <w:ind w:left="4866" w:hanging="706"/>
      </w:pPr>
      <w:rPr>
        <w:rFonts w:hint="default"/>
        <w:lang w:val="hu-HU" w:eastAsia="en-US" w:bidi="ar-SA"/>
      </w:rPr>
    </w:lvl>
    <w:lvl w:ilvl="5" w:tplc="C6623404">
      <w:numFmt w:val="bullet"/>
      <w:lvlText w:val="•"/>
      <w:lvlJc w:val="left"/>
      <w:pPr>
        <w:ind w:left="5773" w:hanging="706"/>
      </w:pPr>
      <w:rPr>
        <w:rFonts w:hint="default"/>
        <w:lang w:val="hu-HU" w:eastAsia="en-US" w:bidi="ar-SA"/>
      </w:rPr>
    </w:lvl>
    <w:lvl w:ilvl="6" w:tplc="0B08A746">
      <w:numFmt w:val="bullet"/>
      <w:lvlText w:val="•"/>
      <w:lvlJc w:val="left"/>
      <w:pPr>
        <w:ind w:left="6679" w:hanging="706"/>
      </w:pPr>
      <w:rPr>
        <w:rFonts w:hint="default"/>
        <w:lang w:val="hu-HU" w:eastAsia="en-US" w:bidi="ar-SA"/>
      </w:rPr>
    </w:lvl>
    <w:lvl w:ilvl="7" w:tplc="B288BD40">
      <w:numFmt w:val="bullet"/>
      <w:lvlText w:val="•"/>
      <w:lvlJc w:val="left"/>
      <w:pPr>
        <w:ind w:left="7586" w:hanging="706"/>
      </w:pPr>
      <w:rPr>
        <w:rFonts w:hint="default"/>
        <w:lang w:val="hu-HU" w:eastAsia="en-US" w:bidi="ar-SA"/>
      </w:rPr>
    </w:lvl>
    <w:lvl w:ilvl="8" w:tplc="ED72E2A0">
      <w:numFmt w:val="bullet"/>
      <w:lvlText w:val="•"/>
      <w:lvlJc w:val="left"/>
      <w:pPr>
        <w:ind w:left="8493" w:hanging="706"/>
      </w:pPr>
      <w:rPr>
        <w:rFonts w:hint="default"/>
        <w:lang w:val="hu-HU" w:eastAsia="en-US" w:bidi="ar-SA"/>
      </w:rPr>
    </w:lvl>
  </w:abstractNum>
  <w:abstractNum w:abstractNumId="1" w15:restartNumberingAfterBreak="0">
    <w:nsid w:val="102E5C43"/>
    <w:multiLevelType w:val="hybridMultilevel"/>
    <w:tmpl w:val="80E8A560"/>
    <w:lvl w:ilvl="0" w:tplc="C1E873A0">
      <w:start w:val="1"/>
      <w:numFmt w:val="decimal"/>
      <w:lvlText w:val="%1."/>
      <w:lvlJc w:val="left"/>
      <w:pPr>
        <w:ind w:left="742" w:hanging="200"/>
      </w:pPr>
      <w:rPr>
        <w:rFonts w:ascii="Calibri" w:eastAsia="Calibri" w:hAnsi="Calibri" w:cs="Calibri" w:hint="default"/>
        <w:b/>
        <w:bCs/>
        <w:spacing w:val="-1"/>
        <w:w w:val="99"/>
        <w:sz w:val="20"/>
        <w:szCs w:val="20"/>
        <w:lang w:val="hu-HU" w:eastAsia="en-US" w:bidi="ar-SA"/>
      </w:rPr>
    </w:lvl>
    <w:lvl w:ilvl="1" w:tplc="31B65A22">
      <w:numFmt w:val="bullet"/>
      <w:lvlText w:val="•"/>
      <w:lvlJc w:val="left"/>
      <w:pPr>
        <w:ind w:left="1696" w:hanging="200"/>
      </w:pPr>
      <w:rPr>
        <w:rFonts w:hint="default"/>
        <w:lang w:val="hu-HU" w:eastAsia="en-US" w:bidi="ar-SA"/>
      </w:rPr>
    </w:lvl>
    <w:lvl w:ilvl="2" w:tplc="3E500162">
      <w:numFmt w:val="bullet"/>
      <w:lvlText w:val="•"/>
      <w:lvlJc w:val="left"/>
      <w:pPr>
        <w:ind w:left="2653" w:hanging="200"/>
      </w:pPr>
      <w:rPr>
        <w:rFonts w:hint="default"/>
        <w:lang w:val="hu-HU" w:eastAsia="en-US" w:bidi="ar-SA"/>
      </w:rPr>
    </w:lvl>
    <w:lvl w:ilvl="3" w:tplc="770C6A4E">
      <w:numFmt w:val="bullet"/>
      <w:lvlText w:val="•"/>
      <w:lvlJc w:val="left"/>
      <w:pPr>
        <w:ind w:left="3609" w:hanging="200"/>
      </w:pPr>
      <w:rPr>
        <w:rFonts w:hint="default"/>
        <w:lang w:val="hu-HU" w:eastAsia="en-US" w:bidi="ar-SA"/>
      </w:rPr>
    </w:lvl>
    <w:lvl w:ilvl="4" w:tplc="CCF68A3C">
      <w:numFmt w:val="bullet"/>
      <w:lvlText w:val="•"/>
      <w:lvlJc w:val="left"/>
      <w:pPr>
        <w:ind w:left="4566" w:hanging="200"/>
      </w:pPr>
      <w:rPr>
        <w:rFonts w:hint="default"/>
        <w:lang w:val="hu-HU" w:eastAsia="en-US" w:bidi="ar-SA"/>
      </w:rPr>
    </w:lvl>
    <w:lvl w:ilvl="5" w:tplc="8AC64BBE">
      <w:numFmt w:val="bullet"/>
      <w:lvlText w:val="•"/>
      <w:lvlJc w:val="left"/>
      <w:pPr>
        <w:ind w:left="5523" w:hanging="200"/>
      </w:pPr>
      <w:rPr>
        <w:rFonts w:hint="default"/>
        <w:lang w:val="hu-HU" w:eastAsia="en-US" w:bidi="ar-SA"/>
      </w:rPr>
    </w:lvl>
    <w:lvl w:ilvl="6" w:tplc="24DA0FD2">
      <w:numFmt w:val="bullet"/>
      <w:lvlText w:val="•"/>
      <w:lvlJc w:val="left"/>
      <w:pPr>
        <w:ind w:left="6479" w:hanging="200"/>
      </w:pPr>
      <w:rPr>
        <w:rFonts w:hint="default"/>
        <w:lang w:val="hu-HU" w:eastAsia="en-US" w:bidi="ar-SA"/>
      </w:rPr>
    </w:lvl>
    <w:lvl w:ilvl="7" w:tplc="41886EDC">
      <w:numFmt w:val="bullet"/>
      <w:lvlText w:val="•"/>
      <w:lvlJc w:val="left"/>
      <w:pPr>
        <w:ind w:left="7436" w:hanging="200"/>
      </w:pPr>
      <w:rPr>
        <w:rFonts w:hint="default"/>
        <w:lang w:val="hu-HU" w:eastAsia="en-US" w:bidi="ar-SA"/>
      </w:rPr>
    </w:lvl>
    <w:lvl w:ilvl="8" w:tplc="882A4B40">
      <w:numFmt w:val="bullet"/>
      <w:lvlText w:val="•"/>
      <w:lvlJc w:val="left"/>
      <w:pPr>
        <w:ind w:left="8393" w:hanging="200"/>
      </w:pPr>
      <w:rPr>
        <w:rFonts w:hint="default"/>
        <w:lang w:val="hu-HU" w:eastAsia="en-US" w:bidi="ar-SA"/>
      </w:rPr>
    </w:lvl>
  </w:abstractNum>
  <w:abstractNum w:abstractNumId="2" w15:restartNumberingAfterBreak="0">
    <w:nsid w:val="12F0396C"/>
    <w:multiLevelType w:val="hybridMultilevel"/>
    <w:tmpl w:val="32624C06"/>
    <w:lvl w:ilvl="0" w:tplc="D1961AEC">
      <w:start w:val="1"/>
      <w:numFmt w:val="upperRoman"/>
      <w:lvlText w:val="%1."/>
      <w:lvlJc w:val="left"/>
      <w:pPr>
        <w:ind w:left="543" w:hanging="190"/>
      </w:pPr>
      <w:rPr>
        <w:rFonts w:ascii="Calibri" w:eastAsia="Calibri" w:hAnsi="Calibri" w:cs="Calibri" w:hint="default"/>
        <w:spacing w:val="-1"/>
        <w:w w:val="100"/>
        <w:sz w:val="22"/>
        <w:szCs w:val="22"/>
        <w:lang w:val="hu-HU" w:eastAsia="en-US" w:bidi="ar-SA"/>
      </w:rPr>
    </w:lvl>
    <w:lvl w:ilvl="1" w:tplc="4C64E9F2">
      <w:start w:val="1"/>
      <w:numFmt w:val="decimal"/>
      <w:lvlText w:val="%2."/>
      <w:lvlJc w:val="left"/>
      <w:pPr>
        <w:ind w:left="824" w:hanging="488"/>
      </w:pPr>
      <w:rPr>
        <w:rFonts w:ascii="Calibri" w:eastAsia="Calibri" w:hAnsi="Calibri" w:cs="Calibri" w:hint="default"/>
        <w:w w:val="100"/>
        <w:sz w:val="22"/>
        <w:szCs w:val="22"/>
        <w:lang w:val="hu-HU" w:eastAsia="en-US" w:bidi="ar-SA"/>
      </w:rPr>
    </w:lvl>
    <w:lvl w:ilvl="2" w:tplc="B12A1112">
      <w:numFmt w:val="bullet"/>
      <w:lvlText w:val="•"/>
      <w:lvlJc w:val="left"/>
      <w:pPr>
        <w:ind w:left="1874" w:hanging="488"/>
      </w:pPr>
      <w:rPr>
        <w:rFonts w:hint="default"/>
        <w:lang w:val="hu-HU" w:eastAsia="en-US" w:bidi="ar-SA"/>
      </w:rPr>
    </w:lvl>
    <w:lvl w:ilvl="3" w:tplc="65AE239C">
      <w:numFmt w:val="bullet"/>
      <w:lvlText w:val="•"/>
      <w:lvlJc w:val="left"/>
      <w:pPr>
        <w:ind w:left="2928" w:hanging="488"/>
      </w:pPr>
      <w:rPr>
        <w:rFonts w:hint="default"/>
        <w:lang w:val="hu-HU" w:eastAsia="en-US" w:bidi="ar-SA"/>
      </w:rPr>
    </w:lvl>
    <w:lvl w:ilvl="4" w:tplc="731EC1EC">
      <w:numFmt w:val="bullet"/>
      <w:lvlText w:val="•"/>
      <w:lvlJc w:val="left"/>
      <w:pPr>
        <w:ind w:left="3982" w:hanging="488"/>
      </w:pPr>
      <w:rPr>
        <w:rFonts w:hint="default"/>
        <w:lang w:val="hu-HU" w:eastAsia="en-US" w:bidi="ar-SA"/>
      </w:rPr>
    </w:lvl>
    <w:lvl w:ilvl="5" w:tplc="099E4B9A">
      <w:numFmt w:val="bullet"/>
      <w:lvlText w:val="•"/>
      <w:lvlJc w:val="left"/>
      <w:pPr>
        <w:ind w:left="5036" w:hanging="488"/>
      </w:pPr>
      <w:rPr>
        <w:rFonts w:hint="default"/>
        <w:lang w:val="hu-HU" w:eastAsia="en-US" w:bidi="ar-SA"/>
      </w:rPr>
    </w:lvl>
    <w:lvl w:ilvl="6" w:tplc="C19C35B0">
      <w:numFmt w:val="bullet"/>
      <w:lvlText w:val="•"/>
      <w:lvlJc w:val="left"/>
      <w:pPr>
        <w:ind w:left="6090" w:hanging="488"/>
      </w:pPr>
      <w:rPr>
        <w:rFonts w:hint="default"/>
        <w:lang w:val="hu-HU" w:eastAsia="en-US" w:bidi="ar-SA"/>
      </w:rPr>
    </w:lvl>
    <w:lvl w:ilvl="7" w:tplc="F2985402">
      <w:numFmt w:val="bullet"/>
      <w:lvlText w:val="•"/>
      <w:lvlJc w:val="left"/>
      <w:pPr>
        <w:ind w:left="7144" w:hanging="488"/>
      </w:pPr>
      <w:rPr>
        <w:rFonts w:hint="default"/>
        <w:lang w:val="hu-HU" w:eastAsia="en-US" w:bidi="ar-SA"/>
      </w:rPr>
    </w:lvl>
    <w:lvl w:ilvl="8" w:tplc="6372A116">
      <w:numFmt w:val="bullet"/>
      <w:lvlText w:val="•"/>
      <w:lvlJc w:val="left"/>
      <w:pPr>
        <w:ind w:left="8198" w:hanging="488"/>
      </w:pPr>
      <w:rPr>
        <w:rFonts w:hint="default"/>
        <w:lang w:val="hu-HU" w:eastAsia="en-US" w:bidi="ar-SA"/>
      </w:rPr>
    </w:lvl>
  </w:abstractNum>
  <w:abstractNum w:abstractNumId="3" w15:restartNumberingAfterBreak="0">
    <w:nsid w:val="14064B81"/>
    <w:multiLevelType w:val="hybridMultilevel"/>
    <w:tmpl w:val="99F859CC"/>
    <w:lvl w:ilvl="0" w:tplc="7E1671AA">
      <w:numFmt w:val="bullet"/>
      <w:lvlText w:val="-"/>
      <w:lvlJc w:val="left"/>
      <w:pPr>
        <w:ind w:left="399" w:hanging="284"/>
      </w:pPr>
      <w:rPr>
        <w:rFonts w:ascii="Calibri" w:eastAsia="Calibri" w:hAnsi="Calibri" w:cs="Calibri" w:hint="default"/>
        <w:w w:val="99"/>
        <w:sz w:val="20"/>
        <w:szCs w:val="20"/>
        <w:lang w:val="hu-HU" w:eastAsia="en-US" w:bidi="ar-SA"/>
      </w:rPr>
    </w:lvl>
    <w:lvl w:ilvl="1" w:tplc="F3606F14">
      <w:numFmt w:val="bullet"/>
      <w:lvlText w:val=""/>
      <w:lvlJc w:val="left"/>
      <w:pPr>
        <w:ind w:left="908" w:hanging="432"/>
      </w:pPr>
      <w:rPr>
        <w:rFonts w:ascii="Symbol" w:eastAsia="Symbol" w:hAnsi="Symbol" w:cs="Symbol" w:hint="default"/>
        <w:w w:val="99"/>
        <w:sz w:val="20"/>
        <w:szCs w:val="20"/>
        <w:lang w:val="hu-HU" w:eastAsia="en-US" w:bidi="ar-SA"/>
      </w:rPr>
    </w:lvl>
    <w:lvl w:ilvl="2" w:tplc="B0843362">
      <w:numFmt w:val="bullet"/>
      <w:lvlText w:val="•"/>
      <w:lvlJc w:val="left"/>
      <w:pPr>
        <w:ind w:left="1945" w:hanging="432"/>
      </w:pPr>
      <w:rPr>
        <w:rFonts w:hint="default"/>
        <w:lang w:val="hu-HU" w:eastAsia="en-US" w:bidi="ar-SA"/>
      </w:rPr>
    </w:lvl>
    <w:lvl w:ilvl="3" w:tplc="B2C48698">
      <w:numFmt w:val="bullet"/>
      <w:lvlText w:val="•"/>
      <w:lvlJc w:val="left"/>
      <w:pPr>
        <w:ind w:left="2990" w:hanging="432"/>
      </w:pPr>
      <w:rPr>
        <w:rFonts w:hint="default"/>
        <w:lang w:val="hu-HU" w:eastAsia="en-US" w:bidi="ar-SA"/>
      </w:rPr>
    </w:lvl>
    <w:lvl w:ilvl="4" w:tplc="E7649E40">
      <w:numFmt w:val="bullet"/>
      <w:lvlText w:val="•"/>
      <w:lvlJc w:val="left"/>
      <w:pPr>
        <w:ind w:left="4035" w:hanging="432"/>
      </w:pPr>
      <w:rPr>
        <w:rFonts w:hint="default"/>
        <w:lang w:val="hu-HU" w:eastAsia="en-US" w:bidi="ar-SA"/>
      </w:rPr>
    </w:lvl>
    <w:lvl w:ilvl="5" w:tplc="6FB87778">
      <w:numFmt w:val="bullet"/>
      <w:lvlText w:val="•"/>
      <w:lvlJc w:val="left"/>
      <w:pPr>
        <w:ind w:left="5080" w:hanging="432"/>
      </w:pPr>
      <w:rPr>
        <w:rFonts w:hint="default"/>
        <w:lang w:val="hu-HU" w:eastAsia="en-US" w:bidi="ar-SA"/>
      </w:rPr>
    </w:lvl>
    <w:lvl w:ilvl="6" w:tplc="A928DA44">
      <w:numFmt w:val="bullet"/>
      <w:lvlText w:val="•"/>
      <w:lvlJc w:val="left"/>
      <w:pPr>
        <w:ind w:left="6125" w:hanging="432"/>
      </w:pPr>
      <w:rPr>
        <w:rFonts w:hint="default"/>
        <w:lang w:val="hu-HU" w:eastAsia="en-US" w:bidi="ar-SA"/>
      </w:rPr>
    </w:lvl>
    <w:lvl w:ilvl="7" w:tplc="069846D8">
      <w:numFmt w:val="bullet"/>
      <w:lvlText w:val="•"/>
      <w:lvlJc w:val="left"/>
      <w:pPr>
        <w:ind w:left="7170" w:hanging="432"/>
      </w:pPr>
      <w:rPr>
        <w:rFonts w:hint="default"/>
        <w:lang w:val="hu-HU" w:eastAsia="en-US" w:bidi="ar-SA"/>
      </w:rPr>
    </w:lvl>
    <w:lvl w:ilvl="8" w:tplc="558EB05A">
      <w:numFmt w:val="bullet"/>
      <w:lvlText w:val="•"/>
      <w:lvlJc w:val="left"/>
      <w:pPr>
        <w:ind w:left="8216" w:hanging="432"/>
      </w:pPr>
      <w:rPr>
        <w:rFonts w:hint="default"/>
        <w:lang w:val="hu-HU" w:eastAsia="en-US" w:bidi="ar-SA"/>
      </w:rPr>
    </w:lvl>
  </w:abstractNum>
  <w:abstractNum w:abstractNumId="4" w15:restartNumberingAfterBreak="0">
    <w:nsid w:val="16D47B9E"/>
    <w:multiLevelType w:val="hybridMultilevel"/>
    <w:tmpl w:val="3EF47F2C"/>
    <w:lvl w:ilvl="0" w:tplc="30C2D5C8">
      <w:start w:val="1"/>
      <w:numFmt w:val="decimal"/>
      <w:lvlText w:val="%1."/>
      <w:lvlJc w:val="left"/>
      <w:pPr>
        <w:ind w:left="824" w:hanging="488"/>
      </w:pPr>
      <w:rPr>
        <w:rFonts w:ascii="Calibri" w:eastAsia="Calibri" w:hAnsi="Calibri" w:cs="Calibri" w:hint="default"/>
        <w:w w:val="100"/>
        <w:sz w:val="22"/>
        <w:szCs w:val="22"/>
        <w:lang w:val="hu-HU" w:eastAsia="en-US" w:bidi="ar-SA"/>
      </w:rPr>
    </w:lvl>
    <w:lvl w:ilvl="1" w:tplc="ED461860">
      <w:numFmt w:val="bullet"/>
      <w:lvlText w:val="•"/>
      <w:lvlJc w:val="left"/>
      <w:pPr>
        <w:ind w:left="1768" w:hanging="488"/>
      </w:pPr>
      <w:rPr>
        <w:rFonts w:hint="default"/>
        <w:lang w:val="hu-HU" w:eastAsia="en-US" w:bidi="ar-SA"/>
      </w:rPr>
    </w:lvl>
    <w:lvl w:ilvl="2" w:tplc="805EF916">
      <w:numFmt w:val="bullet"/>
      <w:lvlText w:val="•"/>
      <w:lvlJc w:val="left"/>
      <w:pPr>
        <w:ind w:left="2717" w:hanging="488"/>
      </w:pPr>
      <w:rPr>
        <w:rFonts w:hint="default"/>
        <w:lang w:val="hu-HU" w:eastAsia="en-US" w:bidi="ar-SA"/>
      </w:rPr>
    </w:lvl>
    <w:lvl w:ilvl="3" w:tplc="546C41A6">
      <w:numFmt w:val="bullet"/>
      <w:lvlText w:val="•"/>
      <w:lvlJc w:val="left"/>
      <w:pPr>
        <w:ind w:left="3665" w:hanging="488"/>
      </w:pPr>
      <w:rPr>
        <w:rFonts w:hint="default"/>
        <w:lang w:val="hu-HU" w:eastAsia="en-US" w:bidi="ar-SA"/>
      </w:rPr>
    </w:lvl>
    <w:lvl w:ilvl="4" w:tplc="0A968C2C">
      <w:numFmt w:val="bullet"/>
      <w:lvlText w:val="•"/>
      <w:lvlJc w:val="left"/>
      <w:pPr>
        <w:ind w:left="4614" w:hanging="488"/>
      </w:pPr>
      <w:rPr>
        <w:rFonts w:hint="default"/>
        <w:lang w:val="hu-HU" w:eastAsia="en-US" w:bidi="ar-SA"/>
      </w:rPr>
    </w:lvl>
    <w:lvl w:ilvl="5" w:tplc="0EA640C0">
      <w:numFmt w:val="bullet"/>
      <w:lvlText w:val="•"/>
      <w:lvlJc w:val="left"/>
      <w:pPr>
        <w:ind w:left="5563" w:hanging="488"/>
      </w:pPr>
      <w:rPr>
        <w:rFonts w:hint="default"/>
        <w:lang w:val="hu-HU" w:eastAsia="en-US" w:bidi="ar-SA"/>
      </w:rPr>
    </w:lvl>
    <w:lvl w:ilvl="6" w:tplc="5072A126">
      <w:numFmt w:val="bullet"/>
      <w:lvlText w:val="•"/>
      <w:lvlJc w:val="left"/>
      <w:pPr>
        <w:ind w:left="6511" w:hanging="488"/>
      </w:pPr>
      <w:rPr>
        <w:rFonts w:hint="default"/>
        <w:lang w:val="hu-HU" w:eastAsia="en-US" w:bidi="ar-SA"/>
      </w:rPr>
    </w:lvl>
    <w:lvl w:ilvl="7" w:tplc="C0C874FE">
      <w:numFmt w:val="bullet"/>
      <w:lvlText w:val="•"/>
      <w:lvlJc w:val="left"/>
      <w:pPr>
        <w:ind w:left="7460" w:hanging="488"/>
      </w:pPr>
      <w:rPr>
        <w:rFonts w:hint="default"/>
        <w:lang w:val="hu-HU" w:eastAsia="en-US" w:bidi="ar-SA"/>
      </w:rPr>
    </w:lvl>
    <w:lvl w:ilvl="8" w:tplc="91BEC97E">
      <w:numFmt w:val="bullet"/>
      <w:lvlText w:val="•"/>
      <w:lvlJc w:val="left"/>
      <w:pPr>
        <w:ind w:left="8409" w:hanging="488"/>
      </w:pPr>
      <w:rPr>
        <w:rFonts w:hint="default"/>
        <w:lang w:val="hu-HU" w:eastAsia="en-US" w:bidi="ar-SA"/>
      </w:rPr>
    </w:lvl>
  </w:abstractNum>
  <w:abstractNum w:abstractNumId="5" w15:restartNumberingAfterBreak="0">
    <w:nsid w:val="18AF2919"/>
    <w:multiLevelType w:val="hybridMultilevel"/>
    <w:tmpl w:val="D966DCEC"/>
    <w:lvl w:ilvl="0" w:tplc="ED36E3A8">
      <w:start w:val="1"/>
      <w:numFmt w:val="decimal"/>
      <w:lvlText w:val="%1."/>
      <w:lvlJc w:val="left"/>
      <w:pPr>
        <w:ind w:left="824" w:hanging="488"/>
      </w:pPr>
      <w:rPr>
        <w:rFonts w:ascii="Calibri" w:eastAsia="Calibri" w:hAnsi="Calibri" w:cs="Calibri" w:hint="default"/>
        <w:w w:val="100"/>
        <w:sz w:val="22"/>
        <w:szCs w:val="22"/>
        <w:lang w:val="hu-HU" w:eastAsia="en-US" w:bidi="ar-SA"/>
      </w:rPr>
    </w:lvl>
    <w:lvl w:ilvl="1" w:tplc="2FEA7260">
      <w:numFmt w:val="bullet"/>
      <w:lvlText w:val="•"/>
      <w:lvlJc w:val="left"/>
      <w:pPr>
        <w:ind w:left="1768" w:hanging="488"/>
      </w:pPr>
      <w:rPr>
        <w:rFonts w:hint="default"/>
        <w:lang w:val="hu-HU" w:eastAsia="en-US" w:bidi="ar-SA"/>
      </w:rPr>
    </w:lvl>
    <w:lvl w:ilvl="2" w:tplc="4726F702">
      <w:numFmt w:val="bullet"/>
      <w:lvlText w:val="•"/>
      <w:lvlJc w:val="left"/>
      <w:pPr>
        <w:ind w:left="2717" w:hanging="488"/>
      </w:pPr>
      <w:rPr>
        <w:rFonts w:hint="default"/>
        <w:lang w:val="hu-HU" w:eastAsia="en-US" w:bidi="ar-SA"/>
      </w:rPr>
    </w:lvl>
    <w:lvl w:ilvl="3" w:tplc="AAD07CA6">
      <w:numFmt w:val="bullet"/>
      <w:lvlText w:val="•"/>
      <w:lvlJc w:val="left"/>
      <w:pPr>
        <w:ind w:left="3665" w:hanging="488"/>
      </w:pPr>
      <w:rPr>
        <w:rFonts w:hint="default"/>
        <w:lang w:val="hu-HU" w:eastAsia="en-US" w:bidi="ar-SA"/>
      </w:rPr>
    </w:lvl>
    <w:lvl w:ilvl="4" w:tplc="76F287EA">
      <w:numFmt w:val="bullet"/>
      <w:lvlText w:val="•"/>
      <w:lvlJc w:val="left"/>
      <w:pPr>
        <w:ind w:left="4614" w:hanging="488"/>
      </w:pPr>
      <w:rPr>
        <w:rFonts w:hint="default"/>
        <w:lang w:val="hu-HU" w:eastAsia="en-US" w:bidi="ar-SA"/>
      </w:rPr>
    </w:lvl>
    <w:lvl w:ilvl="5" w:tplc="AB7AFF3E">
      <w:numFmt w:val="bullet"/>
      <w:lvlText w:val="•"/>
      <w:lvlJc w:val="left"/>
      <w:pPr>
        <w:ind w:left="5563" w:hanging="488"/>
      </w:pPr>
      <w:rPr>
        <w:rFonts w:hint="default"/>
        <w:lang w:val="hu-HU" w:eastAsia="en-US" w:bidi="ar-SA"/>
      </w:rPr>
    </w:lvl>
    <w:lvl w:ilvl="6" w:tplc="7A1285E2">
      <w:numFmt w:val="bullet"/>
      <w:lvlText w:val="•"/>
      <w:lvlJc w:val="left"/>
      <w:pPr>
        <w:ind w:left="6511" w:hanging="488"/>
      </w:pPr>
      <w:rPr>
        <w:rFonts w:hint="default"/>
        <w:lang w:val="hu-HU" w:eastAsia="en-US" w:bidi="ar-SA"/>
      </w:rPr>
    </w:lvl>
    <w:lvl w:ilvl="7" w:tplc="AAD408BC">
      <w:numFmt w:val="bullet"/>
      <w:lvlText w:val="•"/>
      <w:lvlJc w:val="left"/>
      <w:pPr>
        <w:ind w:left="7460" w:hanging="488"/>
      </w:pPr>
      <w:rPr>
        <w:rFonts w:hint="default"/>
        <w:lang w:val="hu-HU" w:eastAsia="en-US" w:bidi="ar-SA"/>
      </w:rPr>
    </w:lvl>
    <w:lvl w:ilvl="8" w:tplc="6E308F54">
      <w:numFmt w:val="bullet"/>
      <w:lvlText w:val="•"/>
      <w:lvlJc w:val="left"/>
      <w:pPr>
        <w:ind w:left="8409" w:hanging="488"/>
      </w:pPr>
      <w:rPr>
        <w:rFonts w:hint="default"/>
        <w:lang w:val="hu-HU" w:eastAsia="en-US" w:bidi="ar-SA"/>
      </w:rPr>
    </w:lvl>
  </w:abstractNum>
  <w:abstractNum w:abstractNumId="6" w15:restartNumberingAfterBreak="0">
    <w:nsid w:val="1A776A52"/>
    <w:multiLevelType w:val="hybridMultilevel"/>
    <w:tmpl w:val="59125AB4"/>
    <w:lvl w:ilvl="0" w:tplc="FE4E7A14">
      <w:start w:val="11"/>
      <w:numFmt w:val="upperRoman"/>
      <w:lvlText w:val="%1."/>
      <w:lvlJc w:val="left"/>
      <w:pPr>
        <w:ind w:left="997" w:hanging="644"/>
      </w:pPr>
      <w:rPr>
        <w:rFonts w:ascii="Calibri" w:eastAsia="Calibri" w:hAnsi="Calibri" w:cs="Calibri" w:hint="default"/>
        <w:spacing w:val="-1"/>
        <w:w w:val="100"/>
        <w:sz w:val="22"/>
        <w:szCs w:val="22"/>
        <w:lang w:val="hu-HU" w:eastAsia="en-US" w:bidi="ar-SA"/>
      </w:rPr>
    </w:lvl>
    <w:lvl w:ilvl="1" w:tplc="C27A3904">
      <w:start w:val="8"/>
      <w:numFmt w:val="upperRoman"/>
      <w:lvlText w:val="%2."/>
      <w:lvlJc w:val="left"/>
      <w:pPr>
        <w:ind w:left="1196" w:hanging="720"/>
      </w:pPr>
      <w:rPr>
        <w:rFonts w:ascii="Calibri" w:eastAsia="Calibri" w:hAnsi="Calibri" w:cs="Calibri" w:hint="default"/>
        <w:b/>
        <w:bCs/>
        <w:spacing w:val="-2"/>
        <w:w w:val="99"/>
        <w:sz w:val="20"/>
        <w:szCs w:val="20"/>
        <w:lang w:val="hu-HU" w:eastAsia="en-US" w:bidi="ar-SA"/>
      </w:rPr>
    </w:lvl>
    <w:lvl w:ilvl="2" w:tplc="99F8534E">
      <w:numFmt w:val="bullet"/>
      <w:lvlText w:val="•"/>
      <w:lvlJc w:val="left"/>
      <w:pPr>
        <w:ind w:left="2211" w:hanging="720"/>
      </w:pPr>
      <w:rPr>
        <w:rFonts w:hint="default"/>
        <w:lang w:val="hu-HU" w:eastAsia="en-US" w:bidi="ar-SA"/>
      </w:rPr>
    </w:lvl>
    <w:lvl w:ilvl="3" w:tplc="70981A14">
      <w:numFmt w:val="bullet"/>
      <w:lvlText w:val="•"/>
      <w:lvlJc w:val="left"/>
      <w:pPr>
        <w:ind w:left="3223" w:hanging="720"/>
      </w:pPr>
      <w:rPr>
        <w:rFonts w:hint="default"/>
        <w:lang w:val="hu-HU" w:eastAsia="en-US" w:bidi="ar-SA"/>
      </w:rPr>
    </w:lvl>
    <w:lvl w:ilvl="4" w:tplc="C0F64CC6">
      <w:numFmt w:val="bullet"/>
      <w:lvlText w:val="•"/>
      <w:lvlJc w:val="left"/>
      <w:pPr>
        <w:ind w:left="4235" w:hanging="720"/>
      </w:pPr>
      <w:rPr>
        <w:rFonts w:hint="default"/>
        <w:lang w:val="hu-HU" w:eastAsia="en-US" w:bidi="ar-SA"/>
      </w:rPr>
    </w:lvl>
    <w:lvl w:ilvl="5" w:tplc="B95A6462">
      <w:numFmt w:val="bullet"/>
      <w:lvlText w:val="•"/>
      <w:lvlJc w:val="left"/>
      <w:pPr>
        <w:ind w:left="5247" w:hanging="720"/>
      </w:pPr>
      <w:rPr>
        <w:rFonts w:hint="default"/>
        <w:lang w:val="hu-HU" w:eastAsia="en-US" w:bidi="ar-SA"/>
      </w:rPr>
    </w:lvl>
    <w:lvl w:ilvl="6" w:tplc="9F8EB3B4">
      <w:numFmt w:val="bullet"/>
      <w:lvlText w:val="•"/>
      <w:lvlJc w:val="left"/>
      <w:pPr>
        <w:ind w:left="6259" w:hanging="720"/>
      </w:pPr>
      <w:rPr>
        <w:rFonts w:hint="default"/>
        <w:lang w:val="hu-HU" w:eastAsia="en-US" w:bidi="ar-SA"/>
      </w:rPr>
    </w:lvl>
    <w:lvl w:ilvl="7" w:tplc="814006A4">
      <w:numFmt w:val="bullet"/>
      <w:lvlText w:val="•"/>
      <w:lvlJc w:val="left"/>
      <w:pPr>
        <w:ind w:left="7270" w:hanging="720"/>
      </w:pPr>
      <w:rPr>
        <w:rFonts w:hint="default"/>
        <w:lang w:val="hu-HU" w:eastAsia="en-US" w:bidi="ar-SA"/>
      </w:rPr>
    </w:lvl>
    <w:lvl w:ilvl="8" w:tplc="43709710">
      <w:numFmt w:val="bullet"/>
      <w:lvlText w:val="•"/>
      <w:lvlJc w:val="left"/>
      <w:pPr>
        <w:ind w:left="8282" w:hanging="720"/>
      </w:pPr>
      <w:rPr>
        <w:rFonts w:hint="default"/>
        <w:lang w:val="hu-HU" w:eastAsia="en-US" w:bidi="ar-SA"/>
      </w:rPr>
    </w:lvl>
  </w:abstractNum>
  <w:abstractNum w:abstractNumId="7" w15:restartNumberingAfterBreak="0">
    <w:nsid w:val="20FD5518"/>
    <w:multiLevelType w:val="hybridMultilevel"/>
    <w:tmpl w:val="A3FED520"/>
    <w:lvl w:ilvl="0" w:tplc="B074E6FA">
      <w:start w:val="1"/>
      <w:numFmt w:val="decimal"/>
      <w:lvlText w:val="%1."/>
      <w:lvlJc w:val="left"/>
      <w:pPr>
        <w:ind w:left="824" w:hanging="488"/>
        <w:jc w:val="right"/>
      </w:pPr>
      <w:rPr>
        <w:rFonts w:hint="default"/>
        <w:w w:val="100"/>
        <w:lang w:val="hu-HU" w:eastAsia="en-US" w:bidi="ar-SA"/>
      </w:rPr>
    </w:lvl>
    <w:lvl w:ilvl="1" w:tplc="8236DB54">
      <w:start w:val="1"/>
      <w:numFmt w:val="upperRoman"/>
      <w:lvlText w:val="%2."/>
      <w:lvlJc w:val="left"/>
      <w:pPr>
        <w:ind w:left="1196" w:hanging="720"/>
      </w:pPr>
      <w:rPr>
        <w:rFonts w:ascii="Calibri" w:eastAsia="Calibri" w:hAnsi="Calibri" w:cs="Calibri" w:hint="default"/>
        <w:b/>
        <w:bCs/>
        <w:spacing w:val="-1"/>
        <w:w w:val="99"/>
        <w:sz w:val="20"/>
        <w:szCs w:val="20"/>
        <w:lang w:val="hu-HU" w:eastAsia="en-US" w:bidi="ar-SA"/>
      </w:rPr>
    </w:lvl>
    <w:lvl w:ilvl="2" w:tplc="B3DC83B8">
      <w:numFmt w:val="bullet"/>
      <w:lvlText w:val="•"/>
      <w:lvlJc w:val="left"/>
      <w:pPr>
        <w:ind w:left="2211" w:hanging="720"/>
      </w:pPr>
      <w:rPr>
        <w:rFonts w:hint="default"/>
        <w:lang w:val="hu-HU" w:eastAsia="en-US" w:bidi="ar-SA"/>
      </w:rPr>
    </w:lvl>
    <w:lvl w:ilvl="3" w:tplc="C7963B50">
      <w:numFmt w:val="bullet"/>
      <w:lvlText w:val="•"/>
      <w:lvlJc w:val="left"/>
      <w:pPr>
        <w:ind w:left="3223" w:hanging="720"/>
      </w:pPr>
      <w:rPr>
        <w:rFonts w:hint="default"/>
        <w:lang w:val="hu-HU" w:eastAsia="en-US" w:bidi="ar-SA"/>
      </w:rPr>
    </w:lvl>
    <w:lvl w:ilvl="4" w:tplc="B56203BC">
      <w:numFmt w:val="bullet"/>
      <w:lvlText w:val="•"/>
      <w:lvlJc w:val="left"/>
      <w:pPr>
        <w:ind w:left="4235" w:hanging="720"/>
      </w:pPr>
      <w:rPr>
        <w:rFonts w:hint="default"/>
        <w:lang w:val="hu-HU" w:eastAsia="en-US" w:bidi="ar-SA"/>
      </w:rPr>
    </w:lvl>
    <w:lvl w:ilvl="5" w:tplc="9BA8E70E">
      <w:numFmt w:val="bullet"/>
      <w:lvlText w:val="•"/>
      <w:lvlJc w:val="left"/>
      <w:pPr>
        <w:ind w:left="5247" w:hanging="720"/>
      </w:pPr>
      <w:rPr>
        <w:rFonts w:hint="default"/>
        <w:lang w:val="hu-HU" w:eastAsia="en-US" w:bidi="ar-SA"/>
      </w:rPr>
    </w:lvl>
    <w:lvl w:ilvl="6" w:tplc="B1B272AA">
      <w:numFmt w:val="bullet"/>
      <w:lvlText w:val="•"/>
      <w:lvlJc w:val="left"/>
      <w:pPr>
        <w:ind w:left="6259" w:hanging="720"/>
      </w:pPr>
      <w:rPr>
        <w:rFonts w:hint="default"/>
        <w:lang w:val="hu-HU" w:eastAsia="en-US" w:bidi="ar-SA"/>
      </w:rPr>
    </w:lvl>
    <w:lvl w:ilvl="7" w:tplc="44A839D2">
      <w:numFmt w:val="bullet"/>
      <w:lvlText w:val="•"/>
      <w:lvlJc w:val="left"/>
      <w:pPr>
        <w:ind w:left="7270" w:hanging="720"/>
      </w:pPr>
      <w:rPr>
        <w:rFonts w:hint="default"/>
        <w:lang w:val="hu-HU" w:eastAsia="en-US" w:bidi="ar-SA"/>
      </w:rPr>
    </w:lvl>
    <w:lvl w:ilvl="8" w:tplc="ACAA68DE">
      <w:numFmt w:val="bullet"/>
      <w:lvlText w:val="•"/>
      <w:lvlJc w:val="left"/>
      <w:pPr>
        <w:ind w:left="8282" w:hanging="720"/>
      </w:pPr>
      <w:rPr>
        <w:rFonts w:hint="default"/>
        <w:lang w:val="hu-HU" w:eastAsia="en-US" w:bidi="ar-SA"/>
      </w:rPr>
    </w:lvl>
  </w:abstractNum>
  <w:abstractNum w:abstractNumId="8" w15:restartNumberingAfterBreak="0">
    <w:nsid w:val="24254FCE"/>
    <w:multiLevelType w:val="hybridMultilevel"/>
    <w:tmpl w:val="608A12D4"/>
    <w:lvl w:ilvl="0" w:tplc="ACC463AC">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FFFFFFFF">
      <w:numFmt w:val="bullet"/>
      <w:lvlText w:val="•"/>
      <w:lvlJc w:val="left"/>
      <w:pPr>
        <w:ind w:left="1786" w:hanging="360"/>
      </w:pPr>
      <w:rPr>
        <w:rFonts w:hint="default"/>
        <w:lang w:val="hu-HU" w:eastAsia="en-US" w:bidi="ar-SA"/>
      </w:rPr>
    </w:lvl>
    <w:lvl w:ilvl="2" w:tplc="FFFFFFFF">
      <w:numFmt w:val="bullet"/>
      <w:lvlText w:val="•"/>
      <w:lvlJc w:val="left"/>
      <w:pPr>
        <w:ind w:left="2733" w:hanging="360"/>
      </w:pPr>
      <w:rPr>
        <w:rFonts w:hint="default"/>
        <w:lang w:val="hu-HU" w:eastAsia="en-US" w:bidi="ar-SA"/>
      </w:rPr>
    </w:lvl>
    <w:lvl w:ilvl="3" w:tplc="FFFFFFFF">
      <w:numFmt w:val="bullet"/>
      <w:lvlText w:val="•"/>
      <w:lvlJc w:val="left"/>
      <w:pPr>
        <w:ind w:left="3679" w:hanging="360"/>
      </w:pPr>
      <w:rPr>
        <w:rFonts w:hint="default"/>
        <w:lang w:val="hu-HU" w:eastAsia="en-US" w:bidi="ar-SA"/>
      </w:rPr>
    </w:lvl>
    <w:lvl w:ilvl="4" w:tplc="FFFFFFFF">
      <w:numFmt w:val="bullet"/>
      <w:lvlText w:val="•"/>
      <w:lvlJc w:val="left"/>
      <w:pPr>
        <w:ind w:left="4626" w:hanging="360"/>
      </w:pPr>
      <w:rPr>
        <w:rFonts w:hint="default"/>
        <w:lang w:val="hu-HU" w:eastAsia="en-US" w:bidi="ar-SA"/>
      </w:rPr>
    </w:lvl>
    <w:lvl w:ilvl="5" w:tplc="FFFFFFFF">
      <w:numFmt w:val="bullet"/>
      <w:lvlText w:val="•"/>
      <w:lvlJc w:val="left"/>
      <w:pPr>
        <w:ind w:left="5573" w:hanging="360"/>
      </w:pPr>
      <w:rPr>
        <w:rFonts w:hint="default"/>
        <w:lang w:val="hu-HU" w:eastAsia="en-US" w:bidi="ar-SA"/>
      </w:rPr>
    </w:lvl>
    <w:lvl w:ilvl="6" w:tplc="FFFFFFFF">
      <w:numFmt w:val="bullet"/>
      <w:lvlText w:val="•"/>
      <w:lvlJc w:val="left"/>
      <w:pPr>
        <w:ind w:left="6519" w:hanging="360"/>
      </w:pPr>
      <w:rPr>
        <w:rFonts w:hint="default"/>
        <w:lang w:val="hu-HU" w:eastAsia="en-US" w:bidi="ar-SA"/>
      </w:rPr>
    </w:lvl>
    <w:lvl w:ilvl="7" w:tplc="FFFFFFFF">
      <w:numFmt w:val="bullet"/>
      <w:lvlText w:val="•"/>
      <w:lvlJc w:val="left"/>
      <w:pPr>
        <w:ind w:left="7466" w:hanging="360"/>
      </w:pPr>
      <w:rPr>
        <w:rFonts w:hint="default"/>
        <w:lang w:val="hu-HU" w:eastAsia="en-US" w:bidi="ar-SA"/>
      </w:rPr>
    </w:lvl>
    <w:lvl w:ilvl="8" w:tplc="FFFFFFFF">
      <w:numFmt w:val="bullet"/>
      <w:lvlText w:val="•"/>
      <w:lvlJc w:val="left"/>
      <w:pPr>
        <w:ind w:left="8413" w:hanging="360"/>
      </w:pPr>
      <w:rPr>
        <w:rFonts w:hint="default"/>
        <w:lang w:val="hu-HU" w:eastAsia="en-US" w:bidi="ar-SA"/>
      </w:rPr>
    </w:lvl>
  </w:abstractNum>
  <w:abstractNum w:abstractNumId="9" w15:restartNumberingAfterBreak="0">
    <w:nsid w:val="28F32275"/>
    <w:multiLevelType w:val="hybridMultilevel"/>
    <w:tmpl w:val="1FCAC860"/>
    <w:lvl w:ilvl="0" w:tplc="C4B6264E">
      <w:start w:val="3"/>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F5847090">
      <w:numFmt w:val="bullet"/>
      <w:lvlText w:val="•"/>
      <w:lvlJc w:val="left"/>
      <w:pPr>
        <w:ind w:left="1786" w:hanging="360"/>
      </w:pPr>
      <w:rPr>
        <w:rFonts w:hint="default"/>
        <w:lang w:val="hu-HU" w:eastAsia="en-US" w:bidi="ar-SA"/>
      </w:rPr>
    </w:lvl>
    <w:lvl w:ilvl="2" w:tplc="BEF2F9A4">
      <w:numFmt w:val="bullet"/>
      <w:lvlText w:val="•"/>
      <w:lvlJc w:val="left"/>
      <w:pPr>
        <w:ind w:left="2733" w:hanging="360"/>
      </w:pPr>
      <w:rPr>
        <w:rFonts w:hint="default"/>
        <w:lang w:val="hu-HU" w:eastAsia="en-US" w:bidi="ar-SA"/>
      </w:rPr>
    </w:lvl>
    <w:lvl w:ilvl="3" w:tplc="AD984560">
      <w:numFmt w:val="bullet"/>
      <w:lvlText w:val="•"/>
      <w:lvlJc w:val="left"/>
      <w:pPr>
        <w:ind w:left="3679" w:hanging="360"/>
      </w:pPr>
      <w:rPr>
        <w:rFonts w:hint="default"/>
        <w:lang w:val="hu-HU" w:eastAsia="en-US" w:bidi="ar-SA"/>
      </w:rPr>
    </w:lvl>
    <w:lvl w:ilvl="4" w:tplc="EFBC96D6">
      <w:numFmt w:val="bullet"/>
      <w:lvlText w:val="•"/>
      <w:lvlJc w:val="left"/>
      <w:pPr>
        <w:ind w:left="4626" w:hanging="360"/>
      </w:pPr>
      <w:rPr>
        <w:rFonts w:hint="default"/>
        <w:lang w:val="hu-HU" w:eastAsia="en-US" w:bidi="ar-SA"/>
      </w:rPr>
    </w:lvl>
    <w:lvl w:ilvl="5" w:tplc="09A43312">
      <w:numFmt w:val="bullet"/>
      <w:lvlText w:val="•"/>
      <w:lvlJc w:val="left"/>
      <w:pPr>
        <w:ind w:left="5573" w:hanging="360"/>
      </w:pPr>
      <w:rPr>
        <w:rFonts w:hint="default"/>
        <w:lang w:val="hu-HU" w:eastAsia="en-US" w:bidi="ar-SA"/>
      </w:rPr>
    </w:lvl>
    <w:lvl w:ilvl="6" w:tplc="C48CBC8A">
      <w:numFmt w:val="bullet"/>
      <w:lvlText w:val="•"/>
      <w:lvlJc w:val="left"/>
      <w:pPr>
        <w:ind w:left="6519" w:hanging="360"/>
      </w:pPr>
      <w:rPr>
        <w:rFonts w:hint="default"/>
        <w:lang w:val="hu-HU" w:eastAsia="en-US" w:bidi="ar-SA"/>
      </w:rPr>
    </w:lvl>
    <w:lvl w:ilvl="7" w:tplc="6BBC7A4E">
      <w:numFmt w:val="bullet"/>
      <w:lvlText w:val="•"/>
      <w:lvlJc w:val="left"/>
      <w:pPr>
        <w:ind w:left="7466" w:hanging="360"/>
      </w:pPr>
      <w:rPr>
        <w:rFonts w:hint="default"/>
        <w:lang w:val="hu-HU" w:eastAsia="en-US" w:bidi="ar-SA"/>
      </w:rPr>
    </w:lvl>
    <w:lvl w:ilvl="8" w:tplc="90D6EC2C">
      <w:numFmt w:val="bullet"/>
      <w:lvlText w:val="•"/>
      <w:lvlJc w:val="left"/>
      <w:pPr>
        <w:ind w:left="8413" w:hanging="360"/>
      </w:pPr>
      <w:rPr>
        <w:rFonts w:hint="default"/>
        <w:lang w:val="hu-HU" w:eastAsia="en-US" w:bidi="ar-SA"/>
      </w:rPr>
    </w:lvl>
  </w:abstractNum>
  <w:abstractNum w:abstractNumId="10" w15:restartNumberingAfterBreak="0">
    <w:nsid w:val="29D769CB"/>
    <w:multiLevelType w:val="hybridMultilevel"/>
    <w:tmpl w:val="A0541CE2"/>
    <w:lvl w:ilvl="0" w:tplc="67605CC6">
      <w:start w:val="1"/>
      <w:numFmt w:val="decimal"/>
      <w:lvlText w:val="%1."/>
      <w:lvlJc w:val="left"/>
      <w:pPr>
        <w:ind w:left="824" w:hanging="488"/>
      </w:pPr>
      <w:rPr>
        <w:rFonts w:ascii="Calibri" w:eastAsia="Calibri" w:hAnsi="Calibri" w:cs="Calibri" w:hint="default"/>
        <w:w w:val="100"/>
        <w:sz w:val="22"/>
        <w:szCs w:val="22"/>
        <w:lang w:val="hu-HU" w:eastAsia="en-US" w:bidi="ar-SA"/>
      </w:rPr>
    </w:lvl>
    <w:lvl w:ilvl="1" w:tplc="ABFC7596">
      <w:numFmt w:val="bullet"/>
      <w:lvlText w:val="•"/>
      <w:lvlJc w:val="left"/>
      <w:pPr>
        <w:ind w:left="1768" w:hanging="488"/>
      </w:pPr>
      <w:rPr>
        <w:rFonts w:hint="default"/>
        <w:lang w:val="hu-HU" w:eastAsia="en-US" w:bidi="ar-SA"/>
      </w:rPr>
    </w:lvl>
    <w:lvl w:ilvl="2" w:tplc="8DD6DEA0">
      <w:numFmt w:val="bullet"/>
      <w:lvlText w:val="•"/>
      <w:lvlJc w:val="left"/>
      <w:pPr>
        <w:ind w:left="2717" w:hanging="488"/>
      </w:pPr>
      <w:rPr>
        <w:rFonts w:hint="default"/>
        <w:lang w:val="hu-HU" w:eastAsia="en-US" w:bidi="ar-SA"/>
      </w:rPr>
    </w:lvl>
    <w:lvl w:ilvl="3" w:tplc="1D4C7296">
      <w:numFmt w:val="bullet"/>
      <w:lvlText w:val="•"/>
      <w:lvlJc w:val="left"/>
      <w:pPr>
        <w:ind w:left="3665" w:hanging="488"/>
      </w:pPr>
      <w:rPr>
        <w:rFonts w:hint="default"/>
        <w:lang w:val="hu-HU" w:eastAsia="en-US" w:bidi="ar-SA"/>
      </w:rPr>
    </w:lvl>
    <w:lvl w:ilvl="4" w:tplc="88D2677C">
      <w:numFmt w:val="bullet"/>
      <w:lvlText w:val="•"/>
      <w:lvlJc w:val="left"/>
      <w:pPr>
        <w:ind w:left="4614" w:hanging="488"/>
      </w:pPr>
      <w:rPr>
        <w:rFonts w:hint="default"/>
        <w:lang w:val="hu-HU" w:eastAsia="en-US" w:bidi="ar-SA"/>
      </w:rPr>
    </w:lvl>
    <w:lvl w:ilvl="5" w:tplc="7706832A">
      <w:numFmt w:val="bullet"/>
      <w:lvlText w:val="•"/>
      <w:lvlJc w:val="left"/>
      <w:pPr>
        <w:ind w:left="5563" w:hanging="488"/>
      </w:pPr>
      <w:rPr>
        <w:rFonts w:hint="default"/>
        <w:lang w:val="hu-HU" w:eastAsia="en-US" w:bidi="ar-SA"/>
      </w:rPr>
    </w:lvl>
    <w:lvl w:ilvl="6" w:tplc="5874F08A">
      <w:numFmt w:val="bullet"/>
      <w:lvlText w:val="•"/>
      <w:lvlJc w:val="left"/>
      <w:pPr>
        <w:ind w:left="6511" w:hanging="488"/>
      </w:pPr>
      <w:rPr>
        <w:rFonts w:hint="default"/>
        <w:lang w:val="hu-HU" w:eastAsia="en-US" w:bidi="ar-SA"/>
      </w:rPr>
    </w:lvl>
    <w:lvl w:ilvl="7" w:tplc="61685640">
      <w:numFmt w:val="bullet"/>
      <w:lvlText w:val="•"/>
      <w:lvlJc w:val="left"/>
      <w:pPr>
        <w:ind w:left="7460" w:hanging="488"/>
      </w:pPr>
      <w:rPr>
        <w:rFonts w:hint="default"/>
        <w:lang w:val="hu-HU" w:eastAsia="en-US" w:bidi="ar-SA"/>
      </w:rPr>
    </w:lvl>
    <w:lvl w:ilvl="8" w:tplc="4DC294FE">
      <w:numFmt w:val="bullet"/>
      <w:lvlText w:val="•"/>
      <w:lvlJc w:val="left"/>
      <w:pPr>
        <w:ind w:left="8409" w:hanging="488"/>
      </w:pPr>
      <w:rPr>
        <w:rFonts w:hint="default"/>
        <w:lang w:val="hu-HU" w:eastAsia="en-US" w:bidi="ar-SA"/>
      </w:rPr>
    </w:lvl>
  </w:abstractNum>
  <w:abstractNum w:abstractNumId="11" w15:restartNumberingAfterBreak="0">
    <w:nsid w:val="2FD23B60"/>
    <w:multiLevelType w:val="hybridMultilevel"/>
    <w:tmpl w:val="320E9766"/>
    <w:lvl w:ilvl="0" w:tplc="BF800D5A">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70362A02">
      <w:numFmt w:val="bullet"/>
      <w:lvlText w:val="•"/>
      <w:lvlJc w:val="left"/>
      <w:pPr>
        <w:ind w:left="1786" w:hanging="360"/>
      </w:pPr>
      <w:rPr>
        <w:rFonts w:hint="default"/>
        <w:lang w:val="hu-HU" w:eastAsia="en-US" w:bidi="ar-SA"/>
      </w:rPr>
    </w:lvl>
    <w:lvl w:ilvl="2" w:tplc="02860932">
      <w:numFmt w:val="bullet"/>
      <w:lvlText w:val="•"/>
      <w:lvlJc w:val="left"/>
      <w:pPr>
        <w:ind w:left="2733" w:hanging="360"/>
      </w:pPr>
      <w:rPr>
        <w:rFonts w:hint="default"/>
        <w:lang w:val="hu-HU" w:eastAsia="en-US" w:bidi="ar-SA"/>
      </w:rPr>
    </w:lvl>
    <w:lvl w:ilvl="3" w:tplc="1C0EBFAE">
      <w:numFmt w:val="bullet"/>
      <w:lvlText w:val="•"/>
      <w:lvlJc w:val="left"/>
      <w:pPr>
        <w:ind w:left="3679" w:hanging="360"/>
      </w:pPr>
      <w:rPr>
        <w:rFonts w:hint="default"/>
        <w:lang w:val="hu-HU" w:eastAsia="en-US" w:bidi="ar-SA"/>
      </w:rPr>
    </w:lvl>
    <w:lvl w:ilvl="4" w:tplc="035EAEEA">
      <w:numFmt w:val="bullet"/>
      <w:lvlText w:val="•"/>
      <w:lvlJc w:val="left"/>
      <w:pPr>
        <w:ind w:left="4626" w:hanging="360"/>
      </w:pPr>
      <w:rPr>
        <w:rFonts w:hint="default"/>
        <w:lang w:val="hu-HU" w:eastAsia="en-US" w:bidi="ar-SA"/>
      </w:rPr>
    </w:lvl>
    <w:lvl w:ilvl="5" w:tplc="E0EE8B90">
      <w:numFmt w:val="bullet"/>
      <w:lvlText w:val="•"/>
      <w:lvlJc w:val="left"/>
      <w:pPr>
        <w:ind w:left="5573" w:hanging="360"/>
      </w:pPr>
      <w:rPr>
        <w:rFonts w:hint="default"/>
        <w:lang w:val="hu-HU" w:eastAsia="en-US" w:bidi="ar-SA"/>
      </w:rPr>
    </w:lvl>
    <w:lvl w:ilvl="6" w:tplc="9416764A">
      <w:numFmt w:val="bullet"/>
      <w:lvlText w:val="•"/>
      <w:lvlJc w:val="left"/>
      <w:pPr>
        <w:ind w:left="6519" w:hanging="360"/>
      </w:pPr>
      <w:rPr>
        <w:rFonts w:hint="default"/>
        <w:lang w:val="hu-HU" w:eastAsia="en-US" w:bidi="ar-SA"/>
      </w:rPr>
    </w:lvl>
    <w:lvl w:ilvl="7" w:tplc="88386072">
      <w:numFmt w:val="bullet"/>
      <w:lvlText w:val="•"/>
      <w:lvlJc w:val="left"/>
      <w:pPr>
        <w:ind w:left="7466" w:hanging="360"/>
      </w:pPr>
      <w:rPr>
        <w:rFonts w:hint="default"/>
        <w:lang w:val="hu-HU" w:eastAsia="en-US" w:bidi="ar-SA"/>
      </w:rPr>
    </w:lvl>
    <w:lvl w:ilvl="8" w:tplc="75F0F268">
      <w:numFmt w:val="bullet"/>
      <w:lvlText w:val="•"/>
      <w:lvlJc w:val="left"/>
      <w:pPr>
        <w:ind w:left="8413" w:hanging="360"/>
      </w:pPr>
      <w:rPr>
        <w:rFonts w:hint="default"/>
        <w:lang w:val="hu-HU" w:eastAsia="en-US" w:bidi="ar-SA"/>
      </w:rPr>
    </w:lvl>
  </w:abstractNum>
  <w:abstractNum w:abstractNumId="12" w15:restartNumberingAfterBreak="0">
    <w:nsid w:val="304A54B4"/>
    <w:multiLevelType w:val="hybridMultilevel"/>
    <w:tmpl w:val="730E61FE"/>
    <w:lvl w:ilvl="0" w:tplc="A7FCE472">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9F227C06">
      <w:numFmt w:val="bullet"/>
      <w:lvlText w:val="•"/>
      <w:lvlJc w:val="left"/>
      <w:pPr>
        <w:ind w:left="1786" w:hanging="360"/>
      </w:pPr>
      <w:rPr>
        <w:rFonts w:hint="default"/>
        <w:lang w:val="hu-HU" w:eastAsia="en-US" w:bidi="ar-SA"/>
      </w:rPr>
    </w:lvl>
    <w:lvl w:ilvl="2" w:tplc="8E7C9B92">
      <w:numFmt w:val="bullet"/>
      <w:lvlText w:val="•"/>
      <w:lvlJc w:val="left"/>
      <w:pPr>
        <w:ind w:left="2733" w:hanging="360"/>
      </w:pPr>
      <w:rPr>
        <w:rFonts w:hint="default"/>
        <w:lang w:val="hu-HU" w:eastAsia="en-US" w:bidi="ar-SA"/>
      </w:rPr>
    </w:lvl>
    <w:lvl w:ilvl="3" w:tplc="C26AE2B4">
      <w:numFmt w:val="bullet"/>
      <w:lvlText w:val="•"/>
      <w:lvlJc w:val="left"/>
      <w:pPr>
        <w:ind w:left="3679" w:hanging="360"/>
      </w:pPr>
      <w:rPr>
        <w:rFonts w:hint="default"/>
        <w:lang w:val="hu-HU" w:eastAsia="en-US" w:bidi="ar-SA"/>
      </w:rPr>
    </w:lvl>
    <w:lvl w:ilvl="4" w:tplc="A5F647E0">
      <w:numFmt w:val="bullet"/>
      <w:lvlText w:val="•"/>
      <w:lvlJc w:val="left"/>
      <w:pPr>
        <w:ind w:left="4626" w:hanging="360"/>
      </w:pPr>
      <w:rPr>
        <w:rFonts w:hint="default"/>
        <w:lang w:val="hu-HU" w:eastAsia="en-US" w:bidi="ar-SA"/>
      </w:rPr>
    </w:lvl>
    <w:lvl w:ilvl="5" w:tplc="E6285000">
      <w:numFmt w:val="bullet"/>
      <w:lvlText w:val="•"/>
      <w:lvlJc w:val="left"/>
      <w:pPr>
        <w:ind w:left="5573" w:hanging="360"/>
      </w:pPr>
      <w:rPr>
        <w:rFonts w:hint="default"/>
        <w:lang w:val="hu-HU" w:eastAsia="en-US" w:bidi="ar-SA"/>
      </w:rPr>
    </w:lvl>
    <w:lvl w:ilvl="6" w:tplc="8CD2CE6E">
      <w:numFmt w:val="bullet"/>
      <w:lvlText w:val="•"/>
      <w:lvlJc w:val="left"/>
      <w:pPr>
        <w:ind w:left="6519" w:hanging="360"/>
      </w:pPr>
      <w:rPr>
        <w:rFonts w:hint="default"/>
        <w:lang w:val="hu-HU" w:eastAsia="en-US" w:bidi="ar-SA"/>
      </w:rPr>
    </w:lvl>
    <w:lvl w:ilvl="7" w:tplc="048AA484">
      <w:numFmt w:val="bullet"/>
      <w:lvlText w:val="•"/>
      <w:lvlJc w:val="left"/>
      <w:pPr>
        <w:ind w:left="7466" w:hanging="360"/>
      </w:pPr>
      <w:rPr>
        <w:rFonts w:hint="default"/>
        <w:lang w:val="hu-HU" w:eastAsia="en-US" w:bidi="ar-SA"/>
      </w:rPr>
    </w:lvl>
    <w:lvl w:ilvl="8" w:tplc="0DD4F430">
      <w:numFmt w:val="bullet"/>
      <w:lvlText w:val="•"/>
      <w:lvlJc w:val="left"/>
      <w:pPr>
        <w:ind w:left="8413" w:hanging="360"/>
      </w:pPr>
      <w:rPr>
        <w:rFonts w:hint="default"/>
        <w:lang w:val="hu-HU" w:eastAsia="en-US" w:bidi="ar-SA"/>
      </w:rPr>
    </w:lvl>
  </w:abstractNum>
  <w:abstractNum w:abstractNumId="13" w15:restartNumberingAfterBreak="0">
    <w:nsid w:val="373654C3"/>
    <w:multiLevelType w:val="hybridMultilevel"/>
    <w:tmpl w:val="090EA4F2"/>
    <w:lvl w:ilvl="0" w:tplc="4A6A5076">
      <w:numFmt w:val="bullet"/>
      <w:lvlText w:val=""/>
      <w:lvlJc w:val="left"/>
      <w:pPr>
        <w:ind w:left="543" w:hanging="360"/>
      </w:pPr>
      <w:rPr>
        <w:rFonts w:ascii="Symbol" w:eastAsia="Symbol" w:hAnsi="Symbol" w:cs="Symbol" w:hint="default"/>
        <w:w w:val="99"/>
        <w:sz w:val="20"/>
        <w:szCs w:val="20"/>
        <w:lang w:val="hu-HU" w:eastAsia="en-US" w:bidi="ar-SA"/>
      </w:rPr>
    </w:lvl>
    <w:lvl w:ilvl="1" w:tplc="55C490FC">
      <w:numFmt w:val="bullet"/>
      <w:lvlText w:val="•"/>
      <w:lvlJc w:val="left"/>
      <w:pPr>
        <w:ind w:left="1516" w:hanging="360"/>
      </w:pPr>
      <w:rPr>
        <w:rFonts w:hint="default"/>
        <w:lang w:val="hu-HU" w:eastAsia="en-US" w:bidi="ar-SA"/>
      </w:rPr>
    </w:lvl>
    <w:lvl w:ilvl="2" w:tplc="910ACAE6">
      <w:numFmt w:val="bullet"/>
      <w:lvlText w:val="•"/>
      <w:lvlJc w:val="left"/>
      <w:pPr>
        <w:ind w:left="2493" w:hanging="360"/>
      </w:pPr>
      <w:rPr>
        <w:rFonts w:hint="default"/>
        <w:lang w:val="hu-HU" w:eastAsia="en-US" w:bidi="ar-SA"/>
      </w:rPr>
    </w:lvl>
    <w:lvl w:ilvl="3" w:tplc="52BC687C">
      <w:numFmt w:val="bullet"/>
      <w:lvlText w:val="•"/>
      <w:lvlJc w:val="left"/>
      <w:pPr>
        <w:ind w:left="3469" w:hanging="360"/>
      </w:pPr>
      <w:rPr>
        <w:rFonts w:hint="default"/>
        <w:lang w:val="hu-HU" w:eastAsia="en-US" w:bidi="ar-SA"/>
      </w:rPr>
    </w:lvl>
    <w:lvl w:ilvl="4" w:tplc="FBE2C996">
      <w:numFmt w:val="bullet"/>
      <w:lvlText w:val="•"/>
      <w:lvlJc w:val="left"/>
      <w:pPr>
        <w:ind w:left="4446" w:hanging="360"/>
      </w:pPr>
      <w:rPr>
        <w:rFonts w:hint="default"/>
        <w:lang w:val="hu-HU" w:eastAsia="en-US" w:bidi="ar-SA"/>
      </w:rPr>
    </w:lvl>
    <w:lvl w:ilvl="5" w:tplc="0D8E699A">
      <w:numFmt w:val="bullet"/>
      <w:lvlText w:val="•"/>
      <w:lvlJc w:val="left"/>
      <w:pPr>
        <w:ind w:left="5423" w:hanging="360"/>
      </w:pPr>
      <w:rPr>
        <w:rFonts w:hint="default"/>
        <w:lang w:val="hu-HU" w:eastAsia="en-US" w:bidi="ar-SA"/>
      </w:rPr>
    </w:lvl>
    <w:lvl w:ilvl="6" w:tplc="94587D7C">
      <w:numFmt w:val="bullet"/>
      <w:lvlText w:val="•"/>
      <w:lvlJc w:val="left"/>
      <w:pPr>
        <w:ind w:left="6399" w:hanging="360"/>
      </w:pPr>
      <w:rPr>
        <w:rFonts w:hint="default"/>
        <w:lang w:val="hu-HU" w:eastAsia="en-US" w:bidi="ar-SA"/>
      </w:rPr>
    </w:lvl>
    <w:lvl w:ilvl="7" w:tplc="6102E83A">
      <w:numFmt w:val="bullet"/>
      <w:lvlText w:val="•"/>
      <w:lvlJc w:val="left"/>
      <w:pPr>
        <w:ind w:left="7376" w:hanging="360"/>
      </w:pPr>
      <w:rPr>
        <w:rFonts w:hint="default"/>
        <w:lang w:val="hu-HU" w:eastAsia="en-US" w:bidi="ar-SA"/>
      </w:rPr>
    </w:lvl>
    <w:lvl w:ilvl="8" w:tplc="A53A21D8">
      <w:numFmt w:val="bullet"/>
      <w:lvlText w:val="•"/>
      <w:lvlJc w:val="left"/>
      <w:pPr>
        <w:ind w:left="8353" w:hanging="360"/>
      </w:pPr>
      <w:rPr>
        <w:rFonts w:hint="default"/>
        <w:lang w:val="hu-HU" w:eastAsia="en-US" w:bidi="ar-SA"/>
      </w:rPr>
    </w:lvl>
  </w:abstractNum>
  <w:abstractNum w:abstractNumId="14" w15:restartNumberingAfterBreak="0">
    <w:nsid w:val="3CD90C3E"/>
    <w:multiLevelType w:val="hybridMultilevel"/>
    <w:tmpl w:val="F8E2A750"/>
    <w:lvl w:ilvl="0" w:tplc="10144D26">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FFFFFFFF">
      <w:numFmt w:val="bullet"/>
      <w:lvlText w:val="•"/>
      <w:lvlJc w:val="left"/>
      <w:pPr>
        <w:ind w:left="1786" w:hanging="360"/>
      </w:pPr>
      <w:rPr>
        <w:rFonts w:hint="default"/>
        <w:lang w:val="hu-HU" w:eastAsia="en-US" w:bidi="ar-SA"/>
      </w:rPr>
    </w:lvl>
    <w:lvl w:ilvl="2" w:tplc="FFFFFFFF">
      <w:numFmt w:val="bullet"/>
      <w:lvlText w:val="•"/>
      <w:lvlJc w:val="left"/>
      <w:pPr>
        <w:ind w:left="2733" w:hanging="360"/>
      </w:pPr>
      <w:rPr>
        <w:rFonts w:hint="default"/>
        <w:lang w:val="hu-HU" w:eastAsia="en-US" w:bidi="ar-SA"/>
      </w:rPr>
    </w:lvl>
    <w:lvl w:ilvl="3" w:tplc="FFFFFFFF">
      <w:numFmt w:val="bullet"/>
      <w:lvlText w:val="•"/>
      <w:lvlJc w:val="left"/>
      <w:pPr>
        <w:ind w:left="3679" w:hanging="360"/>
      </w:pPr>
      <w:rPr>
        <w:rFonts w:hint="default"/>
        <w:lang w:val="hu-HU" w:eastAsia="en-US" w:bidi="ar-SA"/>
      </w:rPr>
    </w:lvl>
    <w:lvl w:ilvl="4" w:tplc="FFFFFFFF">
      <w:numFmt w:val="bullet"/>
      <w:lvlText w:val="•"/>
      <w:lvlJc w:val="left"/>
      <w:pPr>
        <w:ind w:left="4626" w:hanging="360"/>
      </w:pPr>
      <w:rPr>
        <w:rFonts w:hint="default"/>
        <w:lang w:val="hu-HU" w:eastAsia="en-US" w:bidi="ar-SA"/>
      </w:rPr>
    </w:lvl>
    <w:lvl w:ilvl="5" w:tplc="FFFFFFFF">
      <w:numFmt w:val="bullet"/>
      <w:lvlText w:val="•"/>
      <w:lvlJc w:val="left"/>
      <w:pPr>
        <w:ind w:left="5573" w:hanging="360"/>
      </w:pPr>
      <w:rPr>
        <w:rFonts w:hint="default"/>
        <w:lang w:val="hu-HU" w:eastAsia="en-US" w:bidi="ar-SA"/>
      </w:rPr>
    </w:lvl>
    <w:lvl w:ilvl="6" w:tplc="FFFFFFFF">
      <w:numFmt w:val="bullet"/>
      <w:lvlText w:val="•"/>
      <w:lvlJc w:val="left"/>
      <w:pPr>
        <w:ind w:left="6519" w:hanging="360"/>
      </w:pPr>
      <w:rPr>
        <w:rFonts w:hint="default"/>
        <w:lang w:val="hu-HU" w:eastAsia="en-US" w:bidi="ar-SA"/>
      </w:rPr>
    </w:lvl>
    <w:lvl w:ilvl="7" w:tplc="FFFFFFFF">
      <w:numFmt w:val="bullet"/>
      <w:lvlText w:val="•"/>
      <w:lvlJc w:val="left"/>
      <w:pPr>
        <w:ind w:left="7466" w:hanging="360"/>
      </w:pPr>
      <w:rPr>
        <w:rFonts w:hint="default"/>
        <w:lang w:val="hu-HU" w:eastAsia="en-US" w:bidi="ar-SA"/>
      </w:rPr>
    </w:lvl>
    <w:lvl w:ilvl="8" w:tplc="FFFFFFFF">
      <w:numFmt w:val="bullet"/>
      <w:lvlText w:val="•"/>
      <w:lvlJc w:val="left"/>
      <w:pPr>
        <w:ind w:left="8413" w:hanging="360"/>
      </w:pPr>
      <w:rPr>
        <w:rFonts w:hint="default"/>
        <w:lang w:val="hu-HU" w:eastAsia="en-US" w:bidi="ar-SA"/>
      </w:rPr>
    </w:lvl>
  </w:abstractNum>
  <w:abstractNum w:abstractNumId="15" w15:restartNumberingAfterBreak="0">
    <w:nsid w:val="3EFB5DF0"/>
    <w:multiLevelType w:val="hybridMultilevel"/>
    <w:tmpl w:val="206E7C5C"/>
    <w:lvl w:ilvl="0" w:tplc="4BCC4A96">
      <w:start w:val="4"/>
      <w:numFmt w:val="decimal"/>
      <w:lvlText w:val="%1."/>
      <w:lvlJc w:val="left"/>
      <w:pPr>
        <w:ind w:left="555" w:hanging="219"/>
      </w:pPr>
      <w:rPr>
        <w:rFonts w:ascii="Calibri" w:eastAsia="Calibri" w:hAnsi="Calibri" w:cs="Calibri" w:hint="default"/>
        <w:w w:val="100"/>
        <w:sz w:val="22"/>
        <w:szCs w:val="22"/>
        <w:lang w:val="hu-HU" w:eastAsia="en-US" w:bidi="ar-SA"/>
      </w:rPr>
    </w:lvl>
    <w:lvl w:ilvl="1" w:tplc="EF507C90">
      <w:numFmt w:val="bullet"/>
      <w:lvlText w:val="•"/>
      <w:lvlJc w:val="left"/>
      <w:pPr>
        <w:ind w:left="1534" w:hanging="219"/>
      </w:pPr>
      <w:rPr>
        <w:rFonts w:hint="default"/>
        <w:lang w:val="hu-HU" w:eastAsia="en-US" w:bidi="ar-SA"/>
      </w:rPr>
    </w:lvl>
    <w:lvl w:ilvl="2" w:tplc="4692A260">
      <w:numFmt w:val="bullet"/>
      <w:lvlText w:val="•"/>
      <w:lvlJc w:val="left"/>
      <w:pPr>
        <w:ind w:left="2509" w:hanging="219"/>
      </w:pPr>
      <w:rPr>
        <w:rFonts w:hint="default"/>
        <w:lang w:val="hu-HU" w:eastAsia="en-US" w:bidi="ar-SA"/>
      </w:rPr>
    </w:lvl>
    <w:lvl w:ilvl="3" w:tplc="B19A02CC">
      <w:numFmt w:val="bullet"/>
      <w:lvlText w:val="•"/>
      <w:lvlJc w:val="left"/>
      <w:pPr>
        <w:ind w:left="3483" w:hanging="219"/>
      </w:pPr>
      <w:rPr>
        <w:rFonts w:hint="default"/>
        <w:lang w:val="hu-HU" w:eastAsia="en-US" w:bidi="ar-SA"/>
      </w:rPr>
    </w:lvl>
    <w:lvl w:ilvl="4" w:tplc="B10A632A">
      <w:numFmt w:val="bullet"/>
      <w:lvlText w:val="•"/>
      <w:lvlJc w:val="left"/>
      <w:pPr>
        <w:ind w:left="4458" w:hanging="219"/>
      </w:pPr>
      <w:rPr>
        <w:rFonts w:hint="default"/>
        <w:lang w:val="hu-HU" w:eastAsia="en-US" w:bidi="ar-SA"/>
      </w:rPr>
    </w:lvl>
    <w:lvl w:ilvl="5" w:tplc="A4ACE318">
      <w:numFmt w:val="bullet"/>
      <w:lvlText w:val="•"/>
      <w:lvlJc w:val="left"/>
      <w:pPr>
        <w:ind w:left="5433" w:hanging="219"/>
      </w:pPr>
      <w:rPr>
        <w:rFonts w:hint="default"/>
        <w:lang w:val="hu-HU" w:eastAsia="en-US" w:bidi="ar-SA"/>
      </w:rPr>
    </w:lvl>
    <w:lvl w:ilvl="6" w:tplc="A87E9EF4">
      <w:numFmt w:val="bullet"/>
      <w:lvlText w:val="•"/>
      <w:lvlJc w:val="left"/>
      <w:pPr>
        <w:ind w:left="6407" w:hanging="219"/>
      </w:pPr>
      <w:rPr>
        <w:rFonts w:hint="default"/>
        <w:lang w:val="hu-HU" w:eastAsia="en-US" w:bidi="ar-SA"/>
      </w:rPr>
    </w:lvl>
    <w:lvl w:ilvl="7" w:tplc="A454A458">
      <w:numFmt w:val="bullet"/>
      <w:lvlText w:val="•"/>
      <w:lvlJc w:val="left"/>
      <w:pPr>
        <w:ind w:left="7382" w:hanging="219"/>
      </w:pPr>
      <w:rPr>
        <w:rFonts w:hint="default"/>
        <w:lang w:val="hu-HU" w:eastAsia="en-US" w:bidi="ar-SA"/>
      </w:rPr>
    </w:lvl>
    <w:lvl w:ilvl="8" w:tplc="3F6A53CA">
      <w:numFmt w:val="bullet"/>
      <w:lvlText w:val="•"/>
      <w:lvlJc w:val="left"/>
      <w:pPr>
        <w:ind w:left="8357" w:hanging="219"/>
      </w:pPr>
      <w:rPr>
        <w:rFonts w:hint="default"/>
        <w:lang w:val="hu-HU" w:eastAsia="en-US" w:bidi="ar-SA"/>
      </w:rPr>
    </w:lvl>
  </w:abstractNum>
  <w:abstractNum w:abstractNumId="16" w15:restartNumberingAfterBreak="0">
    <w:nsid w:val="42A14DAA"/>
    <w:multiLevelType w:val="hybridMultilevel"/>
    <w:tmpl w:val="7182F2C4"/>
    <w:lvl w:ilvl="0" w:tplc="DC900D70">
      <w:start w:val="1"/>
      <w:numFmt w:val="decimal"/>
      <w:lvlText w:val="%1."/>
      <w:lvlJc w:val="left"/>
      <w:pPr>
        <w:ind w:left="824" w:hanging="488"/>
      </w:pPr>
      <w:rPr>
        <w:rFonts w:ascii="Calibri" w:eastAsia="Calibri" w:hAnsi="Calibri" w:cs="Calibri" w:hint="default"/>
        <w:w w:val="100"/>
        <w:sz w:val="22"/>
        <w:szCs w:val="22"/>
        <w:lang w:val="hu-HU" w:eastAsia="en-US" w:bidi="ar-SA"/>
      </w:rPr>
    </w:lvl>
    <w:lvl w:ilvl="1" w:tplc="E3DE78BE">
      <w:numFmt w:val="bullet"/>
      <w:lvlText w:val="•"/>
      <w:lvlJc w:val="left"/>
      <w:pPr>
        <w:ind w:left="1768" w:hanging="488"/>
      </w:pPr>
      <w:rPr>
        <w:rFonts w:hint="default"/>
        <w:lang w:val="hu-HU" w:eastAsia="en-US" w:bidi="ar-SA"/>
      </w:rPr>
    </w:lvl>
    <w:lvl w:ilvl="2" w:tplc="94A40268">
      <w:numFmt w:val="bullet"/>
      <w:lvlText w:val="•"/>
      <w:lvlJc w:val="left"/>
      <w:pPr>
        <w:ind w:left="2717" w:hanging="488"/>
      </w:pPr>
      <w:rPr>
        <w:rFonts w:hint="default"/>
        <w:lang w:val="hu-HU" w:eastAsia="en-US" w:bidi="ar-SA"/>
      </w:rPr>
    </w:lvl>
    <w:lvl w:ilvl="3" w:tplc="B8A054F6">
      <w:numFmt w:val="bullet"/>
      <w:lvlText w:val="•"/>
      <w:lvlJc w:val="left"/>
      <w:pPr>
        <w:ind w:left="3665" w:hanging="488"/>
      </w:pPr>
      <w:rPr>
        <w:rFonts w:hint="default"/>
        <w:lang w:val="hu-HU" w:eastAsia="en-US" w:bidi="ar-SA"/>
      </w:rPr>
    </w:lvl>
    <w:lvl w:ilvl="4" w:tplc="FAF88426">
      <w:numFmt w:val="bullet"/>
      <w:lvlText w:val="•"/>
      <w:lvlJc w:val="left"/>
      <w:pPr>
        <w:ind w:left="4614" w:hanging="488"/>
      </w:pPr>
      <w:rPr>
        <w:rFonts w:hint="default"/>
        <w:lang w:val="hu-HU" w:eastAsia="en-US" w:bidi="ar-SA"/>
      </w:rPr>
    </w:lvl>
    <w:lvl w:ilvl="5" w:tplc="1E7CF812">
      <w:numFmt w:val="bullet"/>
      <w:lvlText w:val="•"/>
      <w:lvlJc w:val="left"/>
      <w:pPr>
        <w:ind w:left="5563" w:hanging="488"/>
      </w:pPr>
      <w:rPr>
        <w:rFonts w:hint="default"/>
        <w:lang w:val="hu-HU" w:eastAsia="en-US" w:bidi="ar-SA"/>
      </w:rPr>
    </w:lvl>
    <w:lvl w:ilvl="6" w:tplc="53E61074">
      <w:numFmt w:val="bullet"/>
      <w:lvlText w:val="•"/>
      <w:lvlJc w:val="left"/>
      <w:pPr>
        <w:ind w:left="6511" w:hanging="488"/>
      </w:pPr>
      <w:rPr>
        <w:rFonts w:hint="default"/>
        <w:lang w:val="hu-HU" w:eastAsia="en-US" w:bidi="ar-SA"/>
      </w:rPr>
    </w:lvl>
    <w:lvl w:ilvl="7" w:tplc="6ED439BA">
      <w:numFmt w:val="bullet"/>
      <w:lvlText w:val="•"/>
      <w:lvlJc w:val="left"/>
      <w:pPr>
        <w:ind w:left="7460" w:hanging="488"/>
      </w:pPr>
      <w:rPr>
        <w:rFonts w:hint="default"/>
        <w:lang w:val="hu-HU" w:eastAsia="en-US" w:bidi="ar-SA"/>
      </w:rPr>
    </w:lvl>
    <w:lvl w:ilvl="8" w:tplc="0B24D4A4">
      <w:numFmt w:val="bullet"/>
      <w:lvlText w:val="•"/>
      <w:lvlJc w:val="left"/>
      <w:pPr>
        <w:ind w:left="8409" w:hanging="488"/>
      </w:pPr>
      <w:rPr>
        <w:rFonts w:hint="default"/>
        <w:lang w:val="hu-HU" w:eastAsia="en-US" w:bidi="ar-SA"/>
      </w:rPr>
    </w:lvl>
  </w:abstractNum>
  <w:abstractNum w:abstractNumId="17" w15:restartNumberingAfterBreak="0">
    <w:nsid w:val="49503DD7"/>
    <w:multiLevelType w:val="hybridMultilevel"/>
    <w:tmpl w:val="D68EB2FA"/>
    <w:lvl w:ilvl="0" w:tplc="21FAC4DA">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FFFFFFFF">
      <w:numFmt w:val="bullet"/>
      <w:lvlText w:val="•"/>
      <w:lvlJc w:val="left"/>
      <w:pPr>
        <w:ind w:left="1786" w:hanging="360"/>
      </w:pPr>
      <w:rPr>
        <w:rFonts w:hint="default"/>
        <w:lang w:val="hu-HU" w:eastAsia="en-US" w:bidi="ar-SA"/>
      </w:rPr>
    </w:lvl>
    <w:lvl w:ilvl="2" w:tplc="FFFFFFFF">
      <w:numFmt w:val="bullet"/>
      <w:lvlText w:val="•"/>
      <w:lvlJc w:val="left"/>
      <w:pPr>
        <w:ind w:left="2733" w:hanging="360"/>
      </w:pPr>
      <w:rPr>
        <w:rFonts w:hint="default"/>
        <w:lang w:val="hu-HU" w:eastAsia="en-US" w:bidi="ar-SA"/>
      </w:rPr>
    </w:lvl>
    <w:lvl w:ilvl="3" w:tplc="FFFFFFFF">
      <w:numFmt w:val="bullet"/>
      <w:lvlText w:val="•"/>
      <w:lvlJc w:val="left"/>
      <w:pPr>
        <w:ind w:left="3679" w:hanging="360"/>
      </w:pPr>
      <w:rPr>
        <w:rFonts w:hint="default"/>
        <w:lang w:val="hu-HU" w:eastAsia="en-US" w:bidi="ar-SA"/>
      </w:rPr>
    </w:lvl>
    <w:lvl w:ilvl="4" w:tplc="FFFFFFFF">
      <w:numFmt w:val="bullet"/>
      <w:lvlText w:val="•"/>
      <w:lvlJc w:val="left"/>
      <w:pPr>
        <w:ind w:left="4626" w:hanging="360"/>
      </w:pPr>
      <w:rPr>
        <w:rFonts w:hint="default"/>
        <w:lang w:val="hu-HU" w:eastAsia="en-US" w:bidi="ar-SA"/>
      </w:rPr>
    </w:lvl>
    <w:lvl w:ilvl="5" w:tplc="FFFFFFFF">
      <w:numFmt w:val="bullet"/>
      <w:lvlText w:val="•"/>
      <w:lvlJc w:val="left"/>
      <w:pPr>
        <w:ind w:left="5573" w:hanging="360"/>
      </w:pPr>
      <w:rPr>
        <w:rFonts w:hint="default"/>
        <w:lang w:val="hu-HU" w:eastAsia="en-US" w:bidi="ar-SA"/>
      </w:rPr>
    </w:lvl>
    <w:lvl w:ilvl="6" w:tplc="FFFFFFFF">
      <w:numFmt w:val="bullet"/>
      <w:lvlText w:val="•"/>
      <w:lvlJc w:val="left"/>
      <w:pPr>
        <w:ind w:left="6519" w:hanging="360"/>
      </w:pPr>
      <w:rPr>
        <w:rFonts w:hint="default"/>
        <w:lang w:val="hu-HU" w:eastAsia="en-US" w:bidi="ar-SA"/>
      </w:rPr>
    </w:lvl>
    <w:lvl w:ilvl="7" w:tplc="FFFFFFFF">
      <w:numFmt w:val="bullet"/>
      <w:lvlText w:val="•"/>
      <w:lvlJc w:val="left"/>
      <w:pPr>
        <w:ind w:left="7466" w:hanging="360"/>
      </w:pPr>
      <w:rPr>
        <w:rFonts w:hint="default"/>
        <w:lang w:val="hu-HU" w:eastAsia="en-US" w:bidi="ar-SA"/>
      </w:rPr>
    </w:lvl>
    <w:lvl w:ilvl="8" w:tplc="FFFFFFFF">
      <w:numFmt w:val="bullet"/>
      <w:lvlText w:val="•"/>
      <w:lvlJc w:val="left"/>
      <w:pPr>
        <w:ind w:left="8413" w:hanging="360"/>
      </w:pPr>
      <w:rPr>
        <w:rFonts w:hint="default"/>
        <w:lang w:val="hu-HU" w:eastAsia="en-US" w:bidi="ar-SA"/>
      </w:rPr>
    </w:lvl>
  </w:abstractNum>
  <w:abstractNum w:abstractNumId="18" w15:restartNumberingAfterBreak="0">
    <w:nsid w:val="50033BFD"/>
    <w:multiLevelType w:val="hybridMultilevel"/>
    <w:tmpl w:val="45984222"/>
    <w:lvl w:ilvl="0" w:tplc="8C9A9B54">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67BE7AAE">
      <w:numFmt w:val="bullet"/>
      <w:lvlText w:val="•"/>
      <w:lvlJc w:val="left"/>
      <w:pPr>
        <w:ind w:left="1786" w:hanging="360"/>
      </w:pPr>
      <w:rPr>
        <w:rFonts w:hint="default"/>
        <w:lang w:val="hu-HU" w:eastAsia="en-US" w:bidi="ar-SA"/>
      </w:rPr>
    </w:lvl>
    <w:lvl w:ilvl="2" w:tplc="E586D17E">
      <w:numFmt w:val="bullet"/>
      <w:lvlText w:val="•"/>
      <w:lvlJc w:val="left"/>
      <w:pPr>
        <w:ind w:left="2733" w:hanging="360"/>
      </w:pPr>
      <w:rPr>
        <w:rFonts w:hint="default"/>
        <w:lang w:val="hu-HU" w:eastAsia="en-US" w:bidi="ar-SA"/>
      </w:rPr>
    </w:lvl>
    <w:lvl w:ilvl="3" w:tplc="4490BAB2">
      <w:numFmt w:val="bullet"/>
      <w:lvlText w:val="•"/>
      <w:lvlJc w:val="left"/>
      <w:pPr>
        <w:ind w:left="3679" w:hanging="360"/>
      </w:pPr>
      <w:rPr>
        <w:rFonts w:hint="default"/>
        <w:lang w:val="hu-HU" w:eastAsia="en-US" w:bidi="ar-SA"/>
      </w:rPr>
    </w:lvl>
    <w:lvl w:ilvl="4" w:tplc="BD1A0446">
      <w:numFmt w:val="bullet"/>
      <w:lvlText w:val="•"/>
      <w:lvlJc w:val="left"/>
      <w:pPr>
        <w:ind w:left="4626" w:hanging="360"/>
      </w:pPr>
      <w:rPr>
        <w:rFonts w:hint="default"/>
        <w:lang w:val="hu-HU" w:eastAsia="en-US" w:bidi="ar-SA"/>
      </w:rPr>
    </w:lvl>
    <w:lvl w:ilvl="5" w:tplc="6F8857C6">
      <w:numFmt w:val="bullet"/>
      <w:lvlText w:val="•"/>
      <w:lvlJc w:val="left"/>
      <w:pPr>
        <w:ind w:left="5573" w:hanging="360"/>
      </w:pPr>
      <w:rPr>
        <w:rFonts w:hint="default"/>
        <w:lang w:val="hu-HU" w:eastAsia="en-US" w:bidi="ar-SA"/>
      </w:rPr>
    </w:lvl>
    <w:lvl w:ilvl="6" w:tplc="C0B0CBCE">
      <w:numFmt w:val="bullet"/>
      <w:lvlText w:val="•"/>
      <w:lvlJc w:val="left"/>
      <w:pPr>
        <w:ind w:left="6519" w:hanging="360"/>
      </w:pPr>
      <w:rPr>
        <w:rFonts w:hint="default"/>
        <w:lang w:val="hu-HU" w:eastAsia="en-US" w:bidi="ar-SA"/>
      </w:rPr>
    </w:lvl>
    <w:lvl w:ilvl="7" w:tplc="57D2958A">
      <w:numFmt w:val="bullet"/>
      <w:lvlText w:val="•"/>
      <w:lvlJc w:val="left"/>
      <w:pPr>
        <w:ind w:left="7466" w:hanging="360"/>
      </w:pPr>
      <w:rPr>
        <w:rFonts w:hint="default"/>
        <w:lang w:val="hu-HU" w:eastAsia="en-US" w:bidi="ar-SA"/>
      </w:rPr>
    </w:lvl>
    <w:lvl w:ilvl="8" w:tplc="51CA0470">
      <w:numFmt w:val="bullet"/>
      <w:lvlText w:val="•"/>
      <w:lvlJc w:val="left"/>
      <w:pPr>
        <w:ind w:left="8413" w:hanging="360"/>
      </w:pPr>
      <w:rPr>
        <w:rFonts w:hint="default"/>
        <w:lang w:val="hu-HU" w:eastAsia="en-US" w:bidi="ar-SA"/>
      </w:rPr>
    </w:lvl>
  </w:abstractNum>
  <w:abstractNum w:abstractNumId="19" w15:restartNumberingAfterBreak="0">
    <w:nsid w:val="54DD6B95"/>
    <w:multiLevelType w:val="hybridMultilevel"/>
    <w:tmpl w:val="26F61FB6"/>
    <w:lvl w:ilvl="0" w:tplc="FEE40122">
      <w:start w:val="1"/>
      <w:numFmt w:val="decimal"/>
      <w:lvlText w:val="%1."/>
      <w:lvlJc w:val="left"/>
      <w:pPr>
        <w:ind w:left="555" w:hanging="219"/>
      </w:pPr>
      <w:rPr>
        <w:rFonts w:ascii="Calibri" w:eastAsia="Calibri" w:hAnsi="Calibri" w:cs="Calibri" w:hint="default"/>
        <w:w w:val="100"/>
        <w:sz w:val="22"/>
        <w:szCs w:val="22"/>
        <w:lang w:val="hu-HU" w:eastAsia="en-US" w:bidi="ar-SA"/>
      </w:rPr>
    </w:lvl>
    <w:lvl w:ilvl="1" w:tplc="C60EAA54">
      <w:numFmt w:val="bullet"/>
      <w:lvlText w:val="•"/>
      <w:lvlJc w:val="left"/>
      <w:pPr>
        <w:ind w:left="1534" w:hanging="219"/>
      </w:pPr>
      <w:rPr>
        <w:rFonts w:hint="default"/>
        <w:lang w:val="hu-HU" w:eastAsia="en-US" w:bidi="ar-SA"/>
      </w:rPr>
    </w:lvl>
    <w:lvl w:ilvl="2" w:tplc="F9840A70">
      <w:numFmt w:val="bullet"/>
      <w:lvlText w:val="•"/>
      <w:lvlJc w:val="left"/>
      <w:pPr>
        <w:ind w:left="2509" w:hanging="219"/>
      </w:pPr>
      <w:rPr>
        <w:rFonts w:hint="default"/>
        <w:lang w:val="hu-HU" w:eastAsia="en-US" w:bidi="ar-SA"/>
      </w:rPr>
    </w:lvl>
    <w:lvl w:ilvl="3" w:tplc="B6EAD87E">
      <w:numFmt w:val="bullet"/>
      <w:lvlText w:val="•"/>
      <w:lvlJc w:val="left"/>
      <w:pPr>
        <w:ind w:left="3483" w:hanging="219"/>
      </w:pPr>
      <w:rPr>
        <w:rFonts w:hint="default"/>
        <w:lang w:val="hu-HU" w:eastAsia="en-US" w:bidi="ar-SA"/>
      </w:rPr>
    </w:lvl>
    <w:lvl w:ilvl="4" w:tplc="02D4FC3A">
      <w:numFmt w:val="bullet"/>
      <w:lvlText w:val="•"/>
      <w:lvlJc w:val="left"/>
      <w:pPr>
        <w:ind w:left="4458" w:hanging="219"/>
      </w:pPr>
      <w:rPr>
        <w:rFonts w:hint="default"/>
        <w:lang w:val="hu-HU" w:eastAsia="en-US" w:bidi="ar-SA"/>
      </w:rPr>
    </w:lvl>
    <w:lvl w:ilvl="5" w:tplc="0A2CB978">
      <w:numFmt w:val="bullet"/>
      <w:lvlText w:val="•"/>
      <w:lvlJc w:val="left"/>
      <w:pPr>
        <w:ind w:left="5433" w:hanging="219"/>
      </w:pPr>
      <w:rPr>
        <w:rFonts w:hint="default"/>
        <w:lang w:val="hu-HU" w:eastAsia="en-US" w:bidi="ar-SA"/>
      </w:rPr>
    </w:lvl>
    <w:lvl w:ilvl="6" w:tplc="CDD86EE0">
      <w:numFmt w:val="bullet"/>
      <w:lvlText w:val="•"/>
      <w:lvlJc w:val="left"/>
      <w:pPr>
        <w:ind w:left="6407" w:hanging="219"/>
      </w:pPr>
      <w:rPr>
        <w:rFonts w:hint="default"/>
        <w:lang w:val="hu-HU" w:eastAsia="en-US" w:bidi="ar-SA"/>
      </w:rPr>
    </w:lvl>
    <w:lvl w:ilvl="7" w:tplc="08DE943E">
      <w:numFmt w:val="bullet"/>
      <w:lvlText w:val="•"/>
      <w:lvlJc w:val="left"/>
      <w:pPr>
        <w:ind w:left="7382" w:hanging="219"/>
      </w:pPr>
      <w:rPr>
        <w:rFonts w:hint="default"/>
        <w:lang w:val="hu-HU" w:eastAsia="en-US" w:bidi="ar-SA"/>
      </w:rPr>
    </w:lvl>
    <w:lvl w:ilvl="8" w:tplc="A606B656">
      <w:numFmt w:val="bullet"/>
      <w:lvlText w:val="•"/>
      <w:lvlJc w:val="left"/>
      <w:pPr>
        <w:ind w:left="8357" w:hanging="219"/>
      </w:pPr>
      <w:rPr>
        <w:rFonts w:hint="default"/>
        <w:lang w:val="hu-HU" w:eastAsia="en-US" w:bidi="ar-SA"/>
      </w:rPr>
    </w:lvl>
  </w:abstractNum>
  <w:abstractNum w:abstractNumId="20" w15:restartNumberingAfterBreak="0">
    <w:nsid w:val="5B5770E5"/>
    <w:multiLevelType w:val="hybridMultilevel"/>
    <w:tmpl w:val="34C6FCCC"/>
    <w:lvl w:ilvl="0" w:tplc="63F2C410">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FFFFFFFF">
      <w:numFmt w:val="bullet"/>
      <w:lvlText w:val="•"/>
      <w:lvlJc w:val="left"/>
      <w:pPr>
        <w:ind w:left="1786" w:hanging="360"/>
      </w:pPr>
      <w:rPr>
        <w:rFonts w:hint="default"/>
        <w:lang w:val="hu-HU" w:eastAsia="en-US" w:bidi="ar-SA"/>
      </w:rPr>
    </w:lvl>
    <w:lvl w:ilvl="2" w:tplc="FFFFFFFF">
      <w:numFmt w:val="bullet"/>
      <w:lvlText w:val="•"/>
      <w:lvlJc w:val="left"/>
      <w:pPr>
        <w:ind w:left="2733" w:hanging="360"/>
      </w:pPr>
      <w:rPr>
        <w:rFonts w:hint="default"/>
        <w:lang w:val="hu-HU" w:eastAsia="en-US" w:bidi="ar-SA"/>
      </w:rPr>
    </w:lvl>
    <w:lvl w:ilvl="3" w:tplc="FFFFFFFF">
      <w:numFmt w:val="bullet"/>
      <w:lvlText w:val="•"/>
      <w:lvlJc w:val="left"/>
      <w:pPr>
        <w:ind w:left="3679" w:hanging="360"/>
      </w:pPr>
      <w:rPr>
        <w:rFonts w:hint="default"/>
        <w:lang w:val="hu-HU" w:eastAsia="en-US" w:bidi="ar-SA"/>
      </w:rPr>
    </w:lvl>
    <w:lvl w:ilvl="4" w:tplc="FFFFFFFF">
      <w:numFmt w:val="bullet"/>
      <w:lvlText w:val="•"/>
      <w:lvlJc w:val="left"/>
      <w:pPr>
        <w:ind w:left="4626" w:hanging="360"/>
      </w:pPr>
      <w:rPr>
        <w:rFonts w:hint="default"/>
        <w:lang w:val="hu-HU" w:eastAsia="en-US" w:bidi="ar-SA"/>
      </w:rPr>
    </w:lvl>
    <w:lvl w:ilvl="5" w:tplc="FFFFFFFF">
      <w:numFmt w:val="bullet"/>
      <w:lvlText w:val="•"/>
      <w:lvlJc w:val="left"/>
      <w:pPr>
        <w:ind w:left="5573" w:hanging="360"/>
      </w:pPr>
      <w:rPr>
        <w:rFonts w:hint="default"/>
        <w:lang w:val="hu-HU" w:eastAsia="en-US" w:bidi="ar-SA"/>
      </w:rPr>
    </w:lvl>
    <w:lvl w:ilvl="6" w:tplc="FFFFFFFF">
      <w:numFmt w:val="bullet"/>
      <w:lvlText w:val="•"/>
      <w:lvlJc w:val="left"/>
      <w:pPr>
        <w:ind w:left="6519" w:hanging="360"/>
      </w:pPr>
      <w:rPr>
        <w:rFonts w:hint="default"/>
        <w:lang w:val="hu-HU" w:eastAsia="en-US" w:bidi="ar-SA"/>
      </w:rPr>
    </w:lvl>
    <w:lvl w:ilvl="7" w:tplc="FFFFFFFF">
      <w:numFmt w:val="bullet"/>
      <w:lvlText w:val="•"/>
      <w:lvlJc w:val="left"/>
      <w:pPr>
        <w:ind w:left="7466" w:hanging="360"/>
      </w:pPr>
      <w:rPr>
        <w:rFonts w:hint="default"/>
        <w:lang w:val="hu-HU" w:eastAsia="en-US" w:bidi="ar-SA"/>
      </w:rPr>
    </w:lvl>
    <w:lvl w:ilvl="8" w:tplc="FFFFFFFF">
      <w:numFmt w:val="bullet"/>
      <w:lvlText w:val="•"/>
      <w:lvlJc w:val="left"/>
      <w:pPr>
        <w:ind w:left="8413" w:hanging="360"/>
      </w:pPr>
      <w:rPr>
        <w:rFonts w:hint="default"/>
        <w:lang w:val="hu-HU" w:eastAsia="en-US" w:bidi="ar-SA"/>
      </w:rPr>
    </w:lvl>
  </w:abstractNum>
  <w:abstractNum w:abstractNumId="21" w15:restartNumberingAfterBreak="0">
    <w:nsid w:val="5CDA57D8"/>
    <w:multiLevelType w:val="hybridMultilevel"/>
    <w:tmpl w:val="7A10412A"/>
    <w:lvl w:ilvl="0" w:tplc="70422EE8">
      <w:start w:val="4"/>
      <w:numFmt w:val="decimal"/>
      <w:lvlText w:val="%1."/>
      <w:lvlJc w:val="left"/>
      <w:pPr>
        <w:ind w:left="766" w:hanging="224"/>
        <w:jc w:val="right"/>
      </w:pPr>
      <w:rPr>
        <w:rFonts w:hint="default"/>
        <w:b/>
        <w:bCs/>
        <w:w w:val="100"/>
        <w:lang w:val="hu-HU" w:eastAsia="en-US" w:bidi="ar-SA"/>
      </w:rPr>
    </w:lvl>
    <w:lvl w:ilvl="1" w:tplc="0598F4B4">
      <w:numFmt w:val="bullet"/>
      <w:lvlText w:val="•"/>
      <w:lvlJc w:val="left"/>
      <w:pPr>
        <w:ind w:left="1714" w:hanging="224"/>
      </w:pPr>
      <w:rPr>
        <w:rFonts w:hint="default"/>
        <w:lang w:val="hu-HU" w:eastAsia="en-US" w:bidi="ar-SA"/>
      </w:rPr>
    </w:lvl>
    <w:lvl w:ilvl="2" w:tplc="423A0BE4">
      <w:numFmt w:val="bullet"/>
      <w:lvlText w:val="•"/>
      <w:lvlJc w:val="left"/>
      <w:pPr>
        <w:ind w:left="2669" w:hanging="224"/>
      </w:pPr>
      <w:rPr>
        <w:rFonts w:hint="default"/>
        <w:lang w:val="hu-HU" w:eastAsia="en-US" w:bidi="ar-SA"/>
      </w:rPr>
    </w:lvl>
    <w:lvl w:ilvl="3" w:tplc="7B804D28">
      <w:numFmt w:val="bullet"/>
      <w:lvlText w:val="•"/>
      <w:lvlJc w:val="left"/>
      <w:pPr>
        <w:ind w:left="3623" w:hanging="224"/>
      </w:pPr>
      <w:rPr>
        <w:rFonts w:hint="default"/>
        <w:lang w:val="hu-HU" w:eastAsia="en-US" w:bidi="ar-SA"/>
      </w:rPr>
    </w:lvl>
    <w:lvl w:ilvl="4" w:tplc="4CC0D1CA">
      <w:numFmt w:val="bullet"/>
      <w:lvlText w:val="•"/>
      <w:lvlJc w:val="left"/>
      <w:pPr>
        <w:ind w:left="4578" w:hanging="224"/>
      </w:pPr>
      <w:rPr>
        <w:rFonts w:hint="default"/>
        <w:lang w:val="hu-HU" w:eastAsia="en-US" w:bidi="ar-SA"/>
      </w:rPr>
    </w:lvl>
    <w:lvl w:ilvl="5" w:tplc="DF041C98">
      <w:numFmt w:val="bullet"/>
      <w:lvlText w:val="•"/>
      <w:lvlJc w:val="left"/>
      <w:pPr>
        <w:ind w:left="5533" w:hanging="224"/>
      </w:pPr>
      <w:rPr>
        <w:rFonts w:hint="default"/>
        <w:lang w:val="hu-HU" w:eastAsia="en-US" w:bidi="ar-SA"/>
      </w:rPr>
    </w:lvl>
    <w:lvl w:ilvl="6" w:tplc="647EA748">
      <w:numFmt w:val="bullet"/>
      <w:lvlText w:val="•"/>
      <w:lvlJc w:val="left"/>
      <w:pPr>
        <w:ind w:left="6487" w:hanging="224"/>
      </w:pPr>
      <w:rPr>
        <w:rFonts w:hint="default"/>
        <w:lang w:val="hu-HU" w:eastAsia="en-US" w:bidi="ar-SA"/>
      </w:rPr>
    </w:lvl>
    <w:lvl w:ilvl="7" w:tplc="EB886F38">
      <w:numFmt w:val="bullet"/>
      <w:lvlText w:val="•"/>
      <w:lvlJc w:val="left"/>
      <w:pPr>
        <w:ind w:left="7442" w:hanging="224"/>
      </w:pPr>
      <w:rPr>
        <w:rFonts w:hint="default"/>
        <w:lang w:val="hu-HU" w:eastAsia="en-US" w:bidi="ar-SA"/>
      </w:rPr>
    </w:lvl>
    <w:lvl w:ilvl="8" w:tplc="446EAD40">
      <w:numFmt w:val="bullet"/>
      <w:lvlText w:val="•"/>
      <w:lvlJc w:val="left"/>
      <w:pPr>
        <w:ind w:left="8397" w:hanging="224"/>
      </w:pPr>
      <w:rPr>
        <w:rFonts w:hint="default"/>
        <w:lang w:val="hu-HU" w:eastAsia="en-US" w:bidi="ar-SA"/>
      </w:rPr>
    </w:lvl>
  </w:abstractNum>
  <w:abstractNum w:abstractNumId="22" w15:restartNumberingAfterBreak="0">
    <w:nsid w:val="5EE303AE"/>
    <w:multiLevelType w:val="hybridMultilevel"/>
    <w:tmpl w:val="1F685944"/>
    <w:lvl w:ilvl="0" w:tplc="C8805732">
      <w:start w:val="1"/>
      <w:numFmt w:val="decimal"/>
      <w:lvlText w:val="%1."/>
      <w:lvlJc w:val="left"/>
      <w:pPr>
        <w:ind w:left="836" w:hanging="360"/>
        <w:jc w:val="right"/>
      </w:pPr>
      <w:rPr>
        <w:rFonts w:ascii="Calibri" w:eastAsia="Calibri" w:hAnsi="Calibri" w:cs="Calibri" w:hint="default"/>
        <w:b/>
        <w:bCs/>
        <w:spacing w:val="-1"/>
        <w:w w:val="99"/>
        <w:sz w:val="20"/>
        <w:szCs w:val="20"/>
        <w:lang w:val="hu-HU" w:eastAsia="en-US" w:bidi="ar-SA"/>
      </w:rPr>
    </w:lvl>
    <w:lvl w:ilvl="1" w:tplc="FFFFFFFF">
      <w:numFmt w:val="bullet"/>
      <w:lvlText w:val="•"/>
      <w:lvlJc w:val="left"/>
      <w:pPr>
        <w:ind w:left="1786" w:hanging="360"/>
      </w:pPr>
      <w:rPr>
        <w:rFonts w:hint="default"/>
        <w:lang w:val="hu-HU" w:eastAsia="en-US" w:bidi="ar-SA"/>
      </w:rPr>
    </w:lvl>
    <w:lvl w:ilvl="2" w:tplc="FFFFFFFF">
      <w:numFmt w:val="bullet"/>
      <w:lvlText w:val="•"/>
      <w:lvlJc w:val="left"/>
      <w:pPr>
        <w:ind w:left="2733" w:hanging="360"/>
      </w:pPr>
      <w:rPr>
        <w:rFonts w:hint="default"/>
        <w:lang w:val="hu-HU" w:eastAsia="en-US" w:bidi="ar-SA"/>
      </w:rPr>
    </w:lvl>
    <w:lvl w:ilvl="3" w:tplc="FFFFFFFF">
      <w:numFmt w:val="bullet"/>
      <w:lvlText w:val="•"/>
      <w:lvlJc w:val="left"/>
      <w:pPr>
        <w:ind w:left="3679" w:hanging="360"/>
      </w:pPr>
      <w:rPr>
        <w:rFonts w:hint="default"/>
        <w:lang w:val="hu-HU" w:eastAsia="en-US" w:bidi="ar-SA"/>
      </w:rPr>
    </w:lvl>
    <w:lvl w:ilvl="4" w:tplc="FFFFFFFF">
      <w:numFmt w:val="bullet"/>
      <w:lvlText w:val="•"/>
      <w:lvlJc w:val="left"/>
      <w:pPr>
        <w:ind w:left="4626" w:hanging="360"/>
      </w:pPr>
      <w:rPr>
        <w:rFonts w:hint="default"/>
        <w:lang w:val="hu-HU" w:eastAsia="en-US" w:bidi="ar-SA"/>
      </w:rPr>
    </w:lvl>
    <w:lvl w:ilvl="5" w:tplc="FFFFFFFF">
      <w:numFmt w:val="bullet"/>
      <w:lvlText w:val="•"/>
      <w:lvlJc w:val="left"/>
      <w:pPr>
        <w:ind w:left="5573" w:hanging="360"/>
      </w:pPr>
      <w:rPr>
        <w:rFonts w:hint="default"/>
        <w:lang w:val="hu-HU" w:eastAsia="en-US" w:bidi="ar-SA"/>
      </w:rPr>
    </w:lvl>
    <w:lvl w:ilvl="6" w:tplc="FFFFFFFF">
      <w:numFmt w:val="bullet"/>
      <w:lvlText w:val="•"/>
      <w:lvlJc w:val="left"/>
      <w:pPr>
        <w:ind w:left="6519" w:hanging="360"/>
      </w:pPr>
      <w:rPr>
        <w:rFonts w:hint="default"/>
        <w:lang w:val="hu-HU" w:eastAsia="en-US" w:bidi="ar-SA"/>
      </w:rPr>
    </w:lvl>
    <w:lvl w:ilvl="7" w:tplc="FFFFFFFF">
      <w:numFmt w:val="bullet"/>
      <w:lvlText w:val="•"/>
      <w:lvlJc w:val="left"/>
      <w:pPr>
        <w:ind w:left="7466" w:hanging="360"/>
      </w:pPr>
      <w:rPr>
        <w:rFonts w:hint="default"/>
        <w:lang w:val="hu-HU" w:eastAsia="en-US" w:bidi="ar-SA"/>
      </w:rPr>
    </w:lvl>
    <w:lvl w:ilvl="8" w:tplc="FFFFFFFF">
      <w:numFmt w:val="bullet"/>
      <w:lvlText w:val="•"/>
      <w:lvlJc w:val="left"/>
      <w:pPr>
        <w:ind w:left="8413" w:hanging="360"/>
      </w:pPr>
      <w:rPr>
        <w:rFonts w:hint="default"/>
        <w:lang w:val="hu-HU" w:eastAsia="en-US" w:bidi="ar-SA"/>
      </w:rPr>
    </w:lvl>
  </w:abstractNum>
  <w:abstractNum w:abstractNumId="23" w15:restartNumberingAfterBreak="0">
    <w:nsid w:val="6A0874F0"/>
    <w:multiLevelType w:val="hybridMultilevel"/>
    <w:tmpl w:val="D2905CCE"/>
    <w:lvl w:ilvl="0" w:tplc="D972AA88">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D2E080AE">
      <w:numFmt w:val="bullet"/>
      <w:lvlText w:val="•"/>
      <w:lvlJc w:val="left"/>
      <w:pPr>
        <w:ind w:left="1786" w:hanging="360"/>
      </w:pPr>
      <w:rPr>
        <w:rFonts w:hint="default"/>
        <w:lang w:val="hu-HU" w:eastAsia="en-US" w:bidi="ar-SA"/>
      </w:rPr>
    </w:lvl>
    <w:lvl w:ilvl="2" w:tplc="2B0CD8D6">
      <w:numFmt w:val="bullet"/>
      <w:lvlText w:val="•"/>
      <w:lvlJc w:val="left"/>
      <w:pPr>
        <w:ind w:left="2733" w:hanging="360"/>
      </w:pPr>
      <w:rPr>
        <w:rFonts w:hint="default"/>
        <w:lang w:val="hu-HU" w:eastAsia="en-US" w:bidi="ar-SA"/>
      </w:rPr>
    </w:lvl>
    <w:lvl w:ilvl="3" w:tplc="2C74A2CC">
      <w:numFmt w:val="bullet"/>
      <w:lvlText w:val="•"/>
      <w:lvlJc w:val="left"/>
      <w:pPr>
        <w:ind w:left="3679" w:hanging="360"/>
      </w:pPr>
      <w:rPr>
        <w:rFonts w:hint="default"/>
        <w:lang w:val="hu-HU" w:eastAsia="en-US" w:bidi="ar-SA"/>
      </w:rPr>
    </w:lvl>
    <w:lvl w:ilvl="4" w:tplc="15305508">
      <w:numFmt w:val="bullet"/>
      <w:lvlText w:val="•"/>
      <w:lvlJc w:val="left"/>
      <w:pPr>
        <w:ind w:left="4626" w:hanging="360"/>
      </w:pPr>
      <w:rPr>
        <w:rFonts w:hint="default"/>
        <w:lang w:val="hu-HU" w:eastAsia="en-US" w:bidi="ar-SA"/>
      </w:rPr>
    </w:lvl>
    <w:lvl w:ilvl="5" w:tplc="73BEAC1E">
      <w:numFmt w:val="bullet"/>
      <w:lvlText w:val="•"/>
      <w:lvlJc w:val="left"/>
      <w:pPr>
        <w:ind w:left="5573" w:hanging="360"/>
      </w:pPr>
      <w:rPr>
        <w:rFonts w:hint="default"/>
        <w:lang w:val="hu-HU" w:eastAsia="en-US" w:bidi="ar-SA"/>
      </w:rPr>
    </w:lvl>
    <w:lvl w:ilvl="6" w:tplc="7E32A25C">
      <w:numFmt w:val="bullet"/>
      <w:lvlText w:val="•"/>
      <w:lvlJc w:val="left"/>
      <w:pPr>
        <w:ind w:left="6519" w:hanging="360"/>
      </w:pPr>
      <w:rPr>
        <w:rFonts w:hint="default"/>
        <w:lang w:val="hu-HU" w:eastAsia="en-US" w:bidi="ar-SA"/>
      </w:rPr>
    </w:lvl>
    <w:lvl w:ilvl="7" w:tplc="15129A28">
      <w:numFmt w:val="bullet"/>
      <w:lvlText w:val="•"/>
      <w:lvlJc w:val="left"/>
      <w:pPr>
        <w:ind w:left="7466" w:hanging="360"/>
      </w:pPr>
      <w:rPr>
        <w:rFonts w:hint="default"/>
        <w:lang w:val="hu-HU" w:eastAsia="en-US" w:bidi="ar-SA"/>
      </w:rPr>
    </w:lvl>
    <w:lvl w:ilvl="8" w:tplc="797CE61C">
      <w:numFmt w:val="bullet"/>
      <w:lvlText w:val="•"/>
      <w:lvlJc w:val="left"/>
      <w:pPr>
        <w:ind w:left="8413" w:hanging="360"/>
      </w:pPr>
      <w:rPr>
        <w:rFonts w:hint="default"/>
        <w:lang w:val="hu-HU" w:eastAsia="en-US" w:bidi="ar-SA"/>
      </w:rPr>
    </w:lvl>
  </w:abstractNum>
  <w:abstractNum w:abstractNumId="24" w15:restartNumberingAfterBreak="0">
    <w:nsid w:val="6F2B1AAB"/>
    <w:multiLevelType w:val="hybridMultilevel"/>
    <w:tmpl w:val="873ED058"/>
    <w:lvl w:ilvl="0" w:tplc="57A49978">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FDE86572">
      <w:numFmt w:val="bullet"/>
      <w:lvlText w:val="•"/>
      <w:lvlJc w:val="left"/>
      <w:pPr>
        <w:ind w:left="1786" w:hanging="360"/>
      </w:pPr>
      <w:rPr>
        <w:rFonts w:hint="default"/>
        <w:lang w:val="hu-HU" w:eastAsia="en-US" w:bidi="ar-SA"/>
      </w:rPr>
    </w:lvl>
    <w:lvl w:ilvl="2" w:tplc="4F389AC4">
      <w:numFmt w:val="bullet"/>
      <w:lvlText w:val="•"/>
      <w:lvlJc w:val="left"/>
      <w:pPr>
        <w:ind w:left="2733" w:hanging="360"/>
      </w:pPr>
      <w:rPr>
        <w:rFonts w:hint="default"/>
        <w:lang w:val="hu-HU" w:eastAsia="en-US" w:bidi="ar-SA"/>
      </w:rPr>
    </w:lvl>
    <w:lvl w:ilvl="3" w:tplc="D306052C">
      <w:numFmt w:val="bullet"/>
      <w:lvlText w:val="•"/>
      <w:lvlJc w:val="left"/>
      <w:pPr>
        <w:ind w:left="3679" w:hanging="360"/>
      </w:pPr>
      <w:rPr>
        <w:rFonts w:hint="default"/>
        <w:lang w:val="hu-HU" w:eastAsia="en-US" w:bidi="ar-SA"/>
      </w:rPr>
    </w:lvl>
    <w:lvl w:ilvl="4" w:tplc="A1B07D44">
      <w:numFmt w:val="bullet"/>
      <w:lvlText w:val="•"/>
      <w:lvlJc w:val="left"/>
      <w:pPr>
        <w:ind w:left="4626" w:hanging="360"/>
      </w:pPr>
      <w:rPr>
        <w:rFonts w:hint="default"/>
        <w:lang w:val="hu-HU" w:eastAsia="en-US" w:bidi="ar-SA"/>
      </w:rPr>
    </w:lvl>
    <w:lvl w:ilvl="5" w:tplc="40542E3A">
      <w:numFmt w:val="bullet"/>
      <w:lvlText w:val="•"/>
      <w:lvlJc w:val="left"/>
      <w:pPr>
        <w:ind w:left="5573" w:hanging="360"/>
      </w:pPr>
      <w:rPr>
        <w:rFonts w:hint="default"/>
        <w:lang w:val="hu-HU" w:eastAsia="en-US" w:bidi="ar-SA"/>
      </w:rPr>
    </w:lvl>
    <w:lvl w:ilvl="6" w:tplc="D47E996A">
      <w:numFmt w:val="bullet"/>
      <w:lvlText w:val="•"/>
      <w:lvlJc w:val="left"/>
      <w:pPr>
        <w:ind w:left="6519" w:hanging="360"/>
      </w:pPr>
      <w:rPr>
        <w:rFonts w:hint="default"/>
        <w:lang w:val="hu-HU" w:eastAsia="en-US" w:bidi="ar-SA"/>
      </w:rPr>
    </w:lvl>
    <w:lvl w:ilvl="7" w:tplc="05226298">
      <w:numFmt w:val="bullet"/>
      <w:lvlText w:val="•"/>
      <w:lvlJc w:val="left"/>
      <w:pPr>
        <w:ind w:left="7466" w:hanging="360"/>
      </w:pPr>
      <w:rPr>
        <w:rFonts w:hint="default"/>
        <w:lang w:val="hu-HU" w:eastAsia="en-US" w:bidi="ar-SA"/>
      </w:rPr>
    </w:lvl>
    <w:lvl w:ilvl="8" w:tplc="C9543420">
      <w:numFmt w:val="bullet"/>
      <w:lvlText w:val="•"/>
      <w:lvlJc w:val="left"/>
      <w:pPr>
        <w:ind w:left="8413" w:hanging="360"/>
      </w:pPr>
      <w:rPr>
        <w:rFonts w:hint="default"/>
        <w:lang w:val="hu-HU" w:eastAsia="en-US" w:bidi="ar-SA"/>
      </w:rPr>
    </w:lvl>
  </w:abstractNum>
  <w:abstractNum w:abstractNumId="25" w15:restartNumberingAfterBreak="0">
    <w:nsid w:val="71896883"/>
    <w:multiLevelType w:val="hybridMultilevel"/>
    <w:tmpl w:val="6EDEA70C"/>
    <w:lvl w:ilvl="0" w:tplc="2266E7B6">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E1003D70">
      <w:numFmt w:val="bullet"/>
      <w:lvlText w:val="•"/>
      <w:lvlJc w:val="left"/>
      <w:pPr>
        <w:ind w:left="1786" w:hanging="360"/>
      </w:pPr>
      <w:rPr>
        <w:rFonts w:hint="default"/>
        <w:lang w:val="hu-HU" w:eastAsia="en-US" w:bidi="ar-SA"/>
      </w:rPr>
    </w:lvl>
    <w:lvl w:ilvl="2" w:tplc="6AFCA278">
      <w:numFmt w:val="bullet"/>
      <w:lvlText w:val="•"/>
      <w:lvlJc w:val="left"/>
      <w:pPr>
        <w:ind w:left="2733" w:hanging="360"/>
      </w:pPr>
      <w:rPr>
        <w:rFonts w:hint="default"/>
        <w:lang w:val="hu-HU" w:eastAsia="en-US" w:bidi="ar-SA"/>
      </w:rPr>
    </w:lvl>
    <w:lvl w:ilvl="3" w:tplc="680CEC2E">
      <w:numFmt w:val="bullet"/>
      <w:lvlText w:val="•"/>
      <w:lvlJc w:val="left"/>
      <w:pPr>
        <w:ind w:left="3679" w:hanging="360"/>
      </w:pPr>
      <w:rPr>
        <w:rFonts w:hint="default"/>
        <w:lang w:val="hu-HU" w:eastAsia="en-US" w:bidi="ar-SA"/>
      </w:rPr>
    </w:lvl>
    <w:lvl w:ilvl="4" w:tplc="3F6C9430">
      <w:numFmt w:val="bullet"/>
      <w:lvlText w:val="•"/>
      <w:lvlJc w:val="left"/>
      <w:pPr>
        <w:ind w:left="4626" w:hanging="360"/>
      </w:pPr>
      <w:rPr>
        <w:rFonts w:hint="default"/>
        <w:lang w:val="hu-HU" w:eastAsia="en-US" w:bidi="ar-SA"/>
      </w:rPr>
    </w:lvl>
    <w:lvl w:ilvl="5" w:tplc="7E5AB70A">
      <w:numFmt w:val="bullet"/>
      <w:lvlText w:val="•"/>
      <w:lvlJc w:val="left"/>
      <w:pPr>
        <w:ind w:left="5573" w:hanging="360"/>
      </w:pPr>
      <w:rPr>
        <w:rFonts w:hint="default"/>
        <w:lang w:val="hu-HU" w:eastAsia="en-US" w:bidi="ar-SA"/>
      </w:rPr>
    </w:lvl>
    <w:lvl w:ilvl="6" w:tplc="804ECB8E">
      <w:numFmt w:val="bullet"/>
      <w:lvlText w:val="•"/>
      <w:lvlJc w:val="left"/>
      <w:pPr>
        <w:ind w:left="6519" w:hanging="360"/>
      </w:pPr>
      <w:rPr>
        <w:rFonts w:hint="default"/>
        <w:lang w:val="hu-HU" w:eastAsia="en-US" w:bidi="ar-SA"/>
      </w:rPr>
    </w:lvl>
    <w:lvl w:ilvl="7" w:tplc="98CEAB8A">
      <w:numFmt w:val="bullet"/>
      <w:lvlText w:val="•"/>
      <w:lvlJc w:val="left"/>
      <w:pPr>
        <w:ind w:left="7466" w:hanging="360"/>
      </w:pPr>
      <w:rPr>
        <w:rFonts w:hint="default"/>
        <w:lang w:val="hu-HU" w:eastAsia="en-US" w:bidi="ar-SA"/>
      </w:rPr>
    </w:lvl>
    <w:lvl w:ilvl="8" w:tplc="5B60D260">
      <w:numFmt w:val="bullet"/>
      <w:lvlText w:val="•"/>
      <w:lvlJc w:val="left"/>
      <w:pPr>
        <w:ind w:left="8413" w:hanging="360"/>
      </w:pPr>
      <w:rPr>
        <w:rFonts w:hint="default"/>
        <w:lang w:val="hu-HU" w:eastAsia="en-US" w:bidi="ar-SA"/>
      </w:rPr>
    </w:lvl>
  </w:abstractNum>
  <w:abstractNum w:abstractNumId="26" w15:restartNumberingAfterBreak="0">
    <w:nsid w:val="72963226"/>
    <w:multiLevelType w:val="hybridMultilevel"/>
    <w:tmpl w:val="1970231C"/>
    <w:lvl w:ilvl="0" w:tplc="62329F3E">
      <w:start w:val="1"/>
      <w:numFmt w:val="decimal"/>
      <w:lvlText w:val="%1."/>
      <w:lvlJc w:val="left"/>
      <w:pPr>
        <w:ind w:left="836" w:hanging="360"/>
      </w:pPr>
      <w:rPr>
        <w:rFonts w:ascii="Calibri" w:eastAsia="Calibri" w:hAnsi="Calibri" w:cs="Calibri" w:hint="default"/>
        <w:b/>
        <w:bCs/>
        <w:spacing w:val="-1"/>
        <w:w w:val="99"/>
        <w:sz w:val="20"/>
        <w:szCs w:val="20"/>
        <w:lang w:val="hu-HU" w:eastAsia="en-US" w:bidi="ar-SA"/>
      </w:rPr>
    </w:lvl>
    <w:lvl w:ilvl="1" w:tplc="76AAD2C2">
      <w:numFmt w:val="bullet"/>
      <w:lvlText w:val="•"/>
      <w:lvlJc w:val="left"/>
      <w:pPr>
        <w:ind w:left="1786" w:hanging="360"/>
      </w:pPr>
      <w:rPr>
        <w:rFonts w:hint="default"/>
        <w:lang w:val="hu-HU" w:eastAsia="en-US" w:bidi="ar-SA"/>
      </w:rPr>
    </w:lvl>
    <w:lvl w:ilvl="2" w:tplc="100CEE46">
      <w:numFmt w:val="bullet"/>
      <w:lvlText w:val="•"/>
      <w:lvlJc w:val="left"/>
      <w:pPr>
        <w:ind w:left="2733" w:hanging="360"/>
      </w:pPr>
      <w:rPr>
        <w:rFonts w:hint="default"/>
        <w:lang w:val="hu-HU" w:eastAsia="en-US" w:bidi="ar-SA"/>
      </w:rPr>
    </w:lvl>
    <w:lvl w:ilvl="3" w:tplc="AFF6ED12">
      <w:numFmt w:val="bullet"/>
      <w:lvlText w:val="•"/>
      <w:lvlJc w:val="left"/>
      <w:pPr>
        <w:ind w:left="3679" w:hanging="360"/>
      </w:pPr>
      <w:rPr>
        <w:rFonts w:hint="default"/>
        <w:lang w:val="hu-HU" w:eastAsia="en-US" w:bidi="ar-SA"/>
      </w:rPr>
    </w:lvl>
    <w:lvl w:ilvl="4" w:tplc="8D86DBB8">
      <w:numFmt w:val="bullet"/>
      <w:lvlText w:val="•"/>
      <w:lvlJc w:val="left"/>
      <w:pPr>
        <w:ind w:left="4626" w:hanging="360"/>
      </w:pPr>
      <w:rPr>
        <w:rFonts w:hint="default"/>
        <w:lang w:val="hu-HU" w:eastAsia="en-US" w:bidi="ar-SA"/>
      </w:rPr>
    </w:lvl>
    <w:lvl w:ilvl="5" w:tplc="E31A135C">
      <w:numFmt w:val="bullet"/>
      <w:lvlText w:val="•"/>
      <w:lvlJc w:val="left"/>
      <w:pPr>
        <w:ind w:left="5573" w:hanging="360"/>
      </w:pPr>
      <w:rPr>
        <w:rFonts w:hint="default"/>
        <w:lang w:val="hu-HU" w:eastAsia="en-US" w:bidi="ar-SA"/>
      </w:rPr>
    </w:lvl>
    <w:lvl w:ilvl="6" w:tplc="2C8079C6">
      <w:numFmt w:val="bullet"/>
      <w:lvlText w:val="•"/>
      <w:lvlJc w:val="left"/>
      <w:pPr>
        <w:ind w:left="6519" w:hanging="360"/>
      </w:pPr>
      <w:rPr>
        <w:rFonts w:hint="default"/>
        <w:lang w:val="hu-HU" w:eastAsia="en-US" w:bidi="ar-SA"/>
      </w:rPr>
    </w:lvl>
    <w:lvl w:ilvl="7" w:tplc="3B42C876">
      <w:numFmt w:val="bullet"/>
      <w:lvlText w:val="•"/>
      <w:lvlJc w:val="left"/>
      <w:pPr>
        <w:ind w:left="7466" w:hanging="360"/>
      </w:pPr>
      <w:rPr>
        <w:rFonts w:hint="default"/>
        <w:lang w:val="hu-HU" w:eastAsia="en-US" w:bidi="ar-SA"/>
      </w:rPr>
    </w:lvl>
    <w:lvl w:ilvl="8" w:tplc="E4A88504">
      <w:numFmt w:val="bullet"/>
      <w:lvlText w:val="•"/>
      <w:lvlJc w:val="left"/>
      <w:pPr>
        <w:ind w:left="8413" w:hanging="360"/>
      </w:pPr>
      <w:rPr>
        <w:rFonts w:hint="default"/>
        <w:lang w:val="hu-HU" w:eastAsia="en-US" w:bidi="ar-SA"/>
      </w:rPr>
    </w:lvl>
  </w:abstractNum>
  <w:abstractNum w:abstractNumId="27" w15:restartNumberingAfterBreak="0">
    <w:nsid w:val="73B705A6"/>
    <w:multiLevelType w:val="hybridMultilevel"/>
    <w:tmpl w:val="CFC2F4DA"/>
    <w:lvl w:ilvl="0" w:tplc="D3AC0B1C">
      <w:start w:val="11"/>
      <w:numFmt w:val="upperRoman"/>
      <w:lvlText w:val="%1."/>
      <w:lvlJc w:val="left"/>
      <w:pPr>
        <w:ind w:left="1110" w:hanging="569"/>
        <w:jc w:val="right"/>
      </w:pPr>
      <w:rPr>
        <w:rFonts w:ascii="Calibri" w:eastAsia="Calibri" w:hAnsi="Calibri" w:cs="Calibri" w:hint="default"/>
        <w:b/>
        <w:bCs/>
        <w:spacing w:val="-1"/>
        <w:w w:val="99"/>
        <w:sz w:val="20"/>
        <w:szCs w:val="20"/>
        <w:lang w:val="hu-HU" w:eastAsia="en-US" w:bidi="ar-SA"/>
      </w:rPr>
    </w:lvl>
    <w:lvl w:ilvl="1" w:tplc="8212505E">
      <w:numFmt w:val="bullet"/>
      <w:lvlText w:val="•"/>
      <w:lvlJc w:val="left"/>
      <w:pPr>
        <w:ind w:left="2038" w:hanging="569"/>
      </w:pPr>
      <w:rPr>
        <w:rFonts w:hint="default"/>
        <w:lang w:val="hu-HU" w:eastAsia="en-US" w:bidi="ar-SA"/>
      </w:rPr>
    </w:lvl>
    <w:lvl w:ilvl="2" w:tplc="9940D4A6">
      <w:numFmt w:val="bullet"/>
      <w:lvlText w:val="•"/>
      <w:lvlJc w:val="left"/>
      <w:pPr>
        <w:ind w:left="2957" w:hanging="569"/>
      </w:pPr>
      <w:rPr>
        <w:rFonts w:hint="default"/>
        <w:lang w:val="hu-HU" w:eastAsia="en-US" w:bidi="ar-SA"/>
      </w:rPr>
    </w:lvl>
    <w:lvl w:ilvl="3" w:tplc="94C83002">
      <w:numFmt w:val="bullet"/>
      <w:lvlText w:val="•"/>
      <w:lvlJc w:val="left"/>
      <w:pPr>
        <w:ind w:left="3875" w:hanging="569"/>
      </w:pPr>
      <w:rPr>
        <w:rFonts w:hint="default"/>
        <w:lang w:val="hu-HU" w:eastAsia="en-US" w:bidi="ar-SA"/>
      </w:rPr>
    </w:lvl>
    <w:lvl w:ilvl="4" w:tplc="48B24E1E">
      <w:numFmt w:val="bullet"/>
      <w:lvlText w:val="•"/>
      <w:lvlJc w:val="left"/>
      <w:pPr>
        <w:ind w:left="4794" w:hanging="569"/>
      </w:pPr>
      <w:rPr>
        <w:rFonts w:hint="default"/>
        <w:lang w:val="hu-HU" w:eastAsia="en-US" w:bidi="ar-SA"/>
      </w:rPr>
    </w:lvl>
    <w:lvl w:ilvl="5" w:tplc="22A47256">
      <w:numFmt w:val="bullet"/>
      <w:lvlText w:val="•"/>
      <w:lvlJc w:val="left"/>
      <w:pPr>
        <w:ind w:left="5713" w:hanging="569"/>
      </w:pPr>
      <w:rPr>
        <w:rFonts w:hint="default"/>
        <w:lang w:val="hu-HU" w:eastAsia="en-US" w:bidi="ar-SA"/>
      </w:rPr>
    </w:lvl>
    <w:lvl w:ilvl="6" w:tplc="EB689A32">
      <w:numFmt w:val="bullet"/>
      <w:lvlText w:val="•"/>
      <w:lvlJc w:val="left"/>
      <w:pPr>
        <w:ind w:left="6631" w:hanging="569"/>
      </w:pPr>
      <w:rPr>
        <w:rFonts w:hint="default"/>
        <w:lang w:val="hu-HU" w:eastAsia="en-US" w:bidi="ar-SA"/>
      </w:rPr>
    </w:lvl>
    <w:lvl w:ilvl="7" w:tplc="F126D0C0">
      <w:numFmt w:val="bullet"/>
      <w:lvlText w:val="•"/>
      <w:lvlJc w:val="left"/>
      <w:pPr>
        <w:ind w:left="7550" w:hanging="569"/>
      </w:pPr>
      <w:rPr>
        <w:rFonts w:hint="default"/>
        <w:lang w:val="hu-HU" w:eastAsia="en-US" w:bidi="ar-SA"/>
      </w:rPr>
    </w:lvl>
    <w:lvl w:ilvl="8" w:tplc="09067DC0">
      <w:numFmt w:val="bullet"/>
      <w:lvlText w:val="•"/>
      <w:lvlJc w:val="left"/>
      <w:pPr>
        <w:ind w:left="8469" w:hanging="569"/>
      </w:pPr>
      <w:rPr>
        <w:rFonts w:hint="default"/>
        <w:lang w:val="hu-HU" w:eastAsia="en-US" w:bidi="ar-SA"/>
      </w:rPr>
    </w:lvl>
  </w:abstractNum>
  <w:abstractNum w:abstractNumId="28" w15:restartNumberingAfterBreak="0">
    <w:nsid w:val="744851A7"/>
    <w:multiLevelType w:val="hybridMultilevel"/>
    <w:tmpl w:val="96D29B7A"/>
    <w:lvl w:ilvl="0" w:tplc="330A8B54">
      <w:start w:val="1"/>
      <w:numFmt w:val="lowerLetter"/>
      <w:lvlText w:val="%1."/>
      <w:lvlJc w:val="left"/>
      <w:pPr>
        <w:ind w:left="1249" w:hanging="706"/>
      </w:pPr>
      <w:rPr>
        <w:rFonts w:ascii="Calibri" w:eastAsia="Calibri" w:hAnsi="Calibri" w:cs="Calibri" w:hint="default"/>
        <w:w w:val="99"/>
        <w:sz w:val="20"/>
        <w:szCs w:val="20"/>
        <w:lang w:val="hu-HU" w:eastAsia="en-US" w:bidi="ar-SA"/>
      </w:rPr>
    </w:lvl>
    <w:lvl w:ilvl="1" w:tplc="77A2DD24">
      <w:numFmt w:val="bullet"/>
      <w:lvlText w:val="•"/>
      <w:lvlJc w:val="left"/>
      <w:pPr>
        <w:ind w:left="2146" w:hanging="706"/>
      </w:pPr>
      <w:rPr>
        <w:rFonts w:hint="default"/>
        <w:lang w:val="hu-HU" w:eastAsia="en-US" w:bidi="ar-SA"/>
      </w:rPr>
    </w:lvl>
    <w:lvl w:ilvl="2" w:tplc="32540932">
      <w:numFmt w:val="bullet"/>
      <w:lvlText w:val="•"/>
      <w:lvlJc w:val="left"/>
      <w:pPr>
        <w:ind w:left="3053" w:hanging="706"/>
      </w:pPr>
      <w:rPr>
        <w:rFonts w:hint="default"/>
        <w:lang w:val="hu-HU" w:eastAsia="en-US" w:bidi="ar-SA"/>
      </w:rPr>
    </w:lvl>
    <w:lvl w:ilvl="3" w:tplc="115C4B84">
      <w:numFmt w:val="bullet"/>
      <w:lvlText w:val="•"/>
      <w:lvlJc w:val="left"/>
      <w:pPr>
        <w:ind w:left="3959" w:hanging="706"/>
      </w:pPr>
      <w:rPr>
        <w:rFonts w:hint="default"/>
        <w:lang w:val="hu-HU" w:eastAsia="en-US" w:bidi="ar-SA"/>
      </w:rPr>
    </w:lvl>
    <w:lvl w:ilvl="4" w:tplc="55B0A01A">
      <w:numFmt w:val="bullet"/>
      <w:lvlText w:val="•"/>
      <w:lvlJc w:val="left"/>
      <w:pPr>
        <w:ind w:left="4866" w:hanging="706"/>
      </w:pPr>
      <w:rPr>
        <w:rFonts w:hint="default"/>
        <w:lang w:val="hu-HU" w:eastAsia="en-US" w:bidi="ar-SA"/>
      </w:rPr>
    </w:lvl>
    <w:lvl w:ilvl="5" w:tplc="7526A156">
      <w:numFmt w:val="bullet"/>
      <w:lvlText w:val="•"/>
      <w:lvlJc w:val="left"/>
      <w:pPr>
        <w:ind w:left="5773" w:hanging="706"/>
      </w:pPr>
      <w:rPr>
        <w:rFonts w:hint="default"/>
        <w:lang w:val="hu-HU" w:eastAsia="en-US" w:bidi="ar-SA"/>
      </w:rPr>
    </w:lvl>
    <w:lvl w:ilvl="6" w:tplc="05F6F6B4">
      <w:numFmt w:val="bullet"/>
      <w:lvlText w:val="•"/>
      <w:lvlJc w:val="left"/>
      <w:pPr>
        <w:ind w:left="6679" w:hanging="706"/>
      </w:pPr>
      <w:rPr>
        <w:rFonts w:hint="default"/>
        <w:lang w:val="hu-HU" w:eastAsia="en-US" w:bidi="ar-SA"/>
      </w:rPr>
    </w:lvl>
    <w:lvl w:ilvl="7" w:tplc="0310C5B4">
      <w:numFmt w:val="bullet"/>
      <w:lvlText w:val="•"/>
      <w:lvlJc w:val="left"/>
      <w:pPr>
        <w:ind w:left="7586" w:hanging="706"/>
      </w:pPr>
      <w:rPr>
        <w:rFonts w:hint="default"/>
        <w:lang w:val="hu-HU" w:eastAsia="en-US" w:bidi="ar-SA"/>
      </w:rPr>
    </w:lvl>
    <w:lvl w:ilvl="8" w:tplc="18DAC7D0">
      <w:numFmt w:val="bullet"/>
      <w:lvlText w:val="•"/>
      <w:lvlJc w:val="left"/>
      <w:pPr>
        <w:ind w:left="8493" w:hanging="706"/>
      </w:pPr>
      <w:rPr>
        <w:rFonts w:hint="default"/>
        <w:lang w:val="hu-HU" w:eastAsia="en-US" w:bidi="ar-SA"/>
      </w:rPr>
    </w:lvl>
  </w:abstractNum>
  <w:abstractNum w:abstractNumId="29" w15:restartNumberingAfterBreak="0">
    <w:nsid w:val="75575AA3"/>
    <w:multiLevelType w:val="hybridMultilevel"/>
    <w:tmpl w:val="DE6ECF74"/>
    <w:lvl w:ilvl="0" w:tplc="42F62AFE">
      <w:start w:val="1"/>
      <w:numFmt w:val="decimal"/>
      <w:lvlText w:val="%1."/>
      <w:lvlJc w:val="left"/>
      <w:pPr>
        <w:ind w:left="824" w:hanging="488"/>
      </w:pPr>
      <w:rPr>
        <w:rFonts w:ascii="Calibri" w:eastAsia="Calibri" w:hAnsi="Calibri" w:cs="Calibri" w:hint="default"/>
        <w:w w:val="100"/>
        <w:sz w:val="22"/>
        <w:szCs w:val="22"/>
        <w:lang w:val="hu-HU" w:eastAsia="en-US" w:bidi="ar-SA"/>
      </w:rPr>
    </w:lvl>
    <w:lvl w:ilvl="1" w:tplc="C5782882">
      <w:numFmt w:val="bullet"/>
      <w:lvlText w:val="•"/>
      <w:lvlJc w:val="left"/>
      <w:pPr>
        <w:ind w:left="1768" w:hanging="488"/>
      </w:pPr>
      <w:rPr>
        <w:rFonts w:hint="default"/>
        <w:lang w:val="hu-HU" w:eastAsia="en-US" w:bidi="ar-SA"/>
      </w:rPr>
    </w:lvl>
    <w:lvl w:ilvl="2" w:tplc="75DC1EA8">
      <w:numFmt w:val="bullet"/>
      <w:lvlText w:val="•"/>
      <w:lvlJc w:val="left"/>
      <w:pPr>
        <w:ind w:left="2717" w:hanging="488"/>
      </w:pPr>
      <w:rPr>
        <w:rFonts w:hint="default"/>
        <w:lang w:val="hu-HU" w:eastAsia="en-US" w:bidi="ar-SA"/>
      </w:rPr>
    </w:lvl>
    <w:lvl w:ilvl="3" w:tplc="76620E56">
      <w:numFmt w:val="bullet"/>
      <w:lvlText w:val="•"/>
      <w:lvlJc w:val="left"/>
      <w:pPr>
        <w:ind w:left="3665" w:hanging="488"/>
      </w:pPr>
      <w:rPr>
        <w:rFonts w:hint="default"/>
        <w:lang w:val="hu-HU" w:eastAsia="en-US" w:bidi="ar-SA"/>
      </w:rPr>
    </w:lvl>
    <w:lvl w:ilvl="4" w:tplc="40265BCE">
      <w:numFmt w:val="bullet"/>
      <w:lvlText w:val="•"/>
      <w:lvlJc w:val="left"/>
      <w:pPr>
        <w:ind w:left="4614" w:hanging="488"/>
      </w:pPr>
      <w:rPr>
        <w:rFonts w:hint="default"/>
        <w:lang w:val="hu-HU" w:eastAsia="en-US" w:bidi="ar-SA"/>
      </w:rPr>
    </w:lvl>
    <w:lvl w:ilvl="5" w:tplc="63900FA4">
      <w:numFmt w:val="bullet"/>
      <w:lvlText w:val="•"/>
      <w:lvlJc w:val="left"/>
      <w:pPr>
        <w:ind w:left="5563" w:hanging="488"/>
      </w:pPr>
      <w:rPr>
        <w:rFonts w:hint="default"/>
        <w:lang w:val="hu-HU" w:eastAsia="en-US" w:bidi="ar-SA"/>
      </w:rPr>
    </w:lvl>
    <w:lvl w:ilvl="6" w:tplc="44247014">
      <w:numFmt w:val="bullet"/>
      <w:lvlText w:val="•"/>
      <w:lvlJc w:val="left"/>
      <w:pPr>
        <w:ind w:left="6511" w:hanging="488"/>
      </w:pPr>
      <w:rPr>
        <w:rFonts w:hint="default"/>
        <w:lang w:val="hu-HU" w:eastAsia="en-US" w:bidi="ar-SA"/>
      </w:rPr>
    </w:lvl>
    <w:lvl w:ilvl="7" w:tplc="35B4AB20">
      <w:numFmt w:val="bullet"/>
      <w:lvlText w:val="•"/>
      <w:lvlJc w:val="left"/>
      <w:pPr>
        <w:ind w:left="7460" w:hanging="488"/>
      </w:pPr>
      <w:rPr>
        <w:rFonts w:hint="default"/>
        <w:lang w:val="hu-HU" w:eastAsia="en-US" w:bidi="ar-SA"/>
      </w:rPr>
    </w:lvl>
    <w:lvl w:ilvl="8" w:tplc="77B84BC0">
      <w:numFmt w:val="bullet"/>
      <w:lvlText w:val="•"/>
      <w:lvlJc w:val="left"/>
      <w:pPr>
        <w:ind w:left="8409" w:hanging="488"/>
      </w:pPr>
      <w:rPr>
        <w:rFonts w:hint="default"/>
        <w:lang w:val="hu-HU" w:eastAsia="en-US" w:bidi="ar-SA"/>
      </w:rPr>
    </w:lvl>
  </w:abstractNum>
  <w:abstractNum w:abstractNumId="30" w15:restartNumberingAfterBreak="0">
    <w:nsid w:val="768E70B1"/>
    <w:multiLevelType w:val="hybridMultilevel"/>
    <w:tmpl w:val="F3E09BD6"/>
    <w:lvl w:ilvl="0" w:tplc="EA988AEE">
      <w:numFmt w:val="bullet"/>
      <w:lvlText w:val=""/>
      <w:lvlJc w:val="left"/>
      <w:pPr>
        <w:ind w:left="836" w:hanging="360"/>
      </w:pPr>
      <w:rPr>
        <w:rFonts w:ascii="Symbol" w:eastAsia="Symbol" w:hAnsi="Symbol" w:cs="Symbol" w:hint="default"/>
        <w:w w:val="99"/>
        <w:sz w:val="20"/>
        <w:szCs w:val="20"/>
        <w:lang w:val="hu-HU" w:eastAsia="en-US" w:bidi="ar-SA"/>
      </w:rPr>
    </w:lvl>
    <w:lvl w:ilvl="1" w:tplc="2CF29C3A">
      <w:numFmt w:val="bullet"/>
      <w:lvlText w:val="•"/>
      <w:lvlJc w:val="left"/>
      <w:pPr>
        <w:ind w:left="1786" w:hanging="360"/>
      </w:pPr>
      <w:rPr>
        <w:rFonts w:hint="default"/>
        <w:lang w:val="hu-HU" w:eastAsia="en-US" w:bidi="ar-SA"/>
      </w:rPr>
    </w:lvl>
    <w:lvl w:ilvl="2" w:tplc="CB10D886">
      <w:numFmt w:val="bullet"/>
      <w:lvlText w:val="•"/>
      <w:lvlJc w:val="left"/>
      <w:pPr>
        <w:ind w:left="2733" w:hanging="360"/>
      </w:pPr>
      <w:rPr>
        <w:rFonts w:hint="default"/>
        <w:lang w:val="hu-HU" w:eastAsia="en-US" w:bidi="ar-SA"/>
      </w:rPr>
    </w:lvl>
    <w:lvl w:ilvl="3" w:tplc="23F4B736">
      <w:numFmt w:val="bullet"/>
      <w:lvlText w:val="•"/>
      <w:lvlJc w:val="left"/>
      <w:pPr>
        <w:ind w:left="3679" w:hanging="360"/>
      </w:pPr>
      <w:rPr>
        <w:rFonts w:hint="default"/>
        <w:lang w:val="hu-HU" w:eastAsia="en-US" w:bidi="ar-SA"/>
      </w:rPr>
    </w:lvl>
    <w:lvl w:ilvl="4" w:tplc="33661C84">
      <w:numFmt w:val="bullet"/>
      <w:lvlText w:val="•"/>
      <w:lvlJc w:val="left"/>
      <w:pPr>
        <w:ind w:left="4626" w:hanging="360"/>
      </w:pPr>
      <w:rPr>
        <w:rFonts w:hint="default"/>
        <w:lang w:val="hu-HU" w:eastAsia="en-US" w:bidi="ar-SA"/>
      </w:rPr>
    </w:lvl>
    <w:lvl w:ilvl="5" w:tplc="65085296">
      <w:numFmt w:val="bullet"/>
      <w:lvlText w:val="•"/>
      <w:lvlJc w:val="left"/>
      <w:pPr>
        <w:ind w:left="5573" w:hanging="360"/>
      </w:pPr>
      <w:rPr>
        <w:rFonts w:hint="default"/>
        <w:lang w:val="hu-HU" w:eastAsia="en-US" w:bidi="ar-SA"/>
      </w:rPr>
    </w:lvl>
    <w:lvl w:ilvl="6" w:tplc="AE7C3D8E">
      <w:numFmt w:val="bullet"/>
      <w:lvlText w:val="•"/>
      <w:lvlJc w:val="left"/>
      <w:pPr>
        <w:ind w:left="6519" w:hanging="360"/>
      </w:pPr>
      <w:rPr>
        <w:rFonts w:hint="default"/>
        <w:lang w:val="hu-HU" w:eastAsia="en-US" w:bidi="ar-SA"/>
      </w:rPr>
    </w:lvl>
    <w:lvl w:ilvl="7" w:tplc="E570A71C">
      <w:numFmt w:val="bullet"/>
      <w:lvlText w:val="•"/>
      <w:lvlJc w:val="left"/>
      <w:pPr>
        <w:ind w:left="7466" w:hanging="360"/>
      </w:pPr>
      <w:rPr>
        <w:rFonts w:hint="default"/>
        <w:lang w:val="hu-HU" w:eastAsia="en-US" w:bidi="ar-SA"/>
      </w:rPr>
    </w:lvl>
    <w:lvl w:ilvl="8" w:tplc="685E6684">
      <w:numFmt w:val="bullet"/>
      <w:lvlText w:val="•"/>
      <w:lvlJc w:val="left"/>
      <w:pPr>
        <w:ind w:left="8413" w:hanging="360"/>
      </w:pPr>
      <w:rPr>
        <w:rFonts w:hint="default"/>
        <w:lang w:val="hu-HU" w:eastAsia="en-US" w:bidi="ar-SA"/>
      </w:rPr>
    </w:lvl>
  </w:abstractNum>
  <w:num w:numId="1" w16cid:durableId="494880374">
    <w:abstractNumId w:val="24"/>
  </w:num>
  <w:num w:numId="2" w16cid:durableId="329984264">
    <w:abstractNumId w:val="28"/>
  </w:num>
  <w:num w:numId="3" w16cid:durableId="1620837914">
    <w:abstractNumId w:val="21"/>
  </w:num>
  <w:num w:numId="4" w16cid:durableId="1254586272">
    <w:abstractNumId w:val="0"/>
  </w:num>
  <w:num w:numId="5" w16cid:durableId="221910219">
    <w:abstractNumId w:val="1"/>
  </w:num>
  <w:num w:numId="6" w16cid:durableId="1007026354">
    <w:abstractNumId w:val="23"/>
  </w:num>
  <w:num w:numId="7" w16cid:durableId="606666958">
    <w:abstractNumId w:val="25"/>
  </w:num>
  <w:num w:numId="8" w16cid:durableId="1670862349">
    <w:abstractNumId w:val="11"/>
  </w:num>
  <w:num w:numId="9" w16cid:durableId="1951082829">
    <w:abstractNumId w:val="27"/>
  </w:num>
  <w:num w:numId="10" w16cid:durableId="576595647">
    <w:abstractNumId w:val="18"/>
  </w:num>
  <w:num w:numId="11" w16cid:durableId="1016689266">
    <w:abstractNumId w:val="3"/>
  </w:num>
  <w:num w:numId="12" w16cid:durableId="671493376">
    <w:abstractNumId w:val="12"/>
  </w:num>
  <w:num w:numId="13" w16cid:durableId="86654281">
    <w:abstractNumId w:val="9"/>
  </w:num>
  <w:num w:numId="14" w16cid:durableId="432239605">
    <w:abstractNumId w:val="26"/>
  </w:num>
  <w:num w:numId="15" w16cid:durableId="2029328331">
    <w:abstractNumId w:val="13"/>
  </w:num>
  <w:num w:numId="16" w16cid:durableId="1260137030">
    <w:abstractNumId w:val="30"/>
  </w:num>
  <w:num w:numId="17" w16cid:durableId="1263732295">
    <w:abstractNumId w:val="7"/>
  </w:num>
  <w:num w:numId="18" w16cid:durableId="872351945">
    <w:abstractNumId w:val="15"/>
  </w:num>
  <w:num w:numId="19" w16cid:durableId="333462605">
    <w:abstractNumId w:val="19"/>
  </w:num>
  <w:num w:numId="20" w16cid:durableId="241572443">
    <w:abstractNumId w:val="29"/>
  </w:num>
  <w:num w:numId="21" w16cid:durableId="412818900">
    <w:abstractNumId w:val="5"/>
  </w:num>
  <w:num w:numId="22" w16cid:durableId="1632784346">
    <w:abstractNumId w:val="4"/>
  </w:num>
  <w:num w:numId="23" w16cid:durableId="733282450">
    <w:abstractNumId w:val="6"/>
  </w:num>
  <w:num w:numId="24" w16cid:durableId="1822967210">
    <w:abstractNumId w:val="10"/>
  </w:num>
  <w:num w:numId="25" w16cid:durableId="1646084473">
    <w:abstractNumId w:val="16"/>
  </w:num>
  <w:num w:numId="26" w16cid:durableId="1673335766">
    <w:abstractNumId w:val="2"/>
  </w:num>
  <w:num w:numId="27" w16cid:durableId="3939940">
    <w:abstractNumId w:val="8"/>
  </w:num>
  <w:num w:numId="28" w16cid:durableId="1054964900">
    <w:abstractNumId w:val="17"/>
  </w:num>
  <w:num w:numId="29" w16cid:durableId="1961837698">
    <w:abstractNumId w:val="20"/>
  </w:num>
  <w:num w:numId="30" w16cid:durableId="1582906522">
    <w:abstractNumId w:val="22"/>
  </w:num>
  <w:num w:numId="31" w16cid:durableId="616061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9E6"/>
    <w:rsid w:val="0002137C"/>
    <w:rsid w:val="00037D9E"/>
    <w:rsid w:val="00115954"/>
    <w:rsid w:val="00177C66"/>
    <w:rsid w:val="001D5FBF"/>
    <w:rsid w:val="002C4FAA"/>
    <w:rsid w:val="003379E6"/>
    <w:rsid w:val="003F52DD"/>
    <w:rsid w:val="0040610D"/>
    <w:rsid w:val="00433836"/>
    <w:rsid w:val="00437BE3"/>
    <w:rsid w:val="004472DB"/>
    <w:rsid w:val="00461F72"/>
    <w:rsid w:val="004D3D45"/>
    <w:rsid w:val="004D5443"/>
    <w:rsid w:val="00502464"/>
    <w:rsid w:val="005834D8"/>
    <w:rsid w:val="00583E7C"/>
    <w:rsid w:val="005A74A6"/>
    <w:rsid w:val="00641B93"/>
    <w:rsid w:val="00672EB0"/>
    <w:rsid w:val="007065F1"/>
    <w:rsid w:val="007C1F5A"/>
    <w:rsid w:val="007F173F"/>
    <w:rsid w:val="00820DDC"/>
    <w:rsid w:val="00862115"/>
    <w:rsid w:val="00891238"/>
    <w:rsid w:val="0093378A"/>
    <w:rsid w:val="00975951"/>
    <w:rsid w:val="009C30CC"/>
    <w:rsid w:val="009F4FDD"/>
    <w:rsid w:val="00A04BF6"/>
    <w:rsid w:val="00A6755D"/>
    <w:rsid w:val="00AB0067"/>
    <w:rsid w:val="00B123B1"/>
    <w:rsid w:val="00B36C56"/>
    <w:rsid w:val="00B37C4F"/>
    <w:rsid w:val="00B5019B"/>
    <w:rsid w:val="00BA3761"/>
    <w:rsid w:val="00BD3648"/>
    <w:rsid w:val="00BE7978"/>
    <w:rsid w:val="00CA0ED7"/>
    <w:rsid w:val="00CB2030"/>
    <w:rsid w:val="00CD7BA0"/>
    <w:rsid w:val="00D83D22"/>
    <w:rsid w:val="00DF2A64"/>
    <w:rsid w:val="00E11C8F"/>
    <w:rsid w:val="00E232DD"/>
    <w:rsid w:val="00E62C45"/>
    <w:rsid w:val="00EE3277"/>
    <w:rsid w:val="00EF46FE"/>
    <w:rsid w:val="00EF6E4D"/>
    <w:rsid w:val="00F33E99"/>
    <w:rsid w:val="00FF65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0450C"/>
  <w15:docId w15:val="{0CDD1EE2-9FF3-42FB-BBAE-D2A7C01B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79E6"/>
    <w:pPr>
      <w:widowControl w:val="0"/>
      <w:autoSpaceDE w:val="0"/>
      <w:autoSpaceDN w:val="0"/>
      <w:spacing w:after="0" w:line="240" w:lineRule="auto"/>
    </w:pPr>
    <w:rPr>
      <w:rFonts w:ascii="Calibri" w:eastAsia="Calibri" w:hAnsi="Calibri" w:cs="Calibri"/>
      <w:lang w:val="hu-HU"/>
    </w:rPr>
  </w:style>
  <w:style w:type="paragraph" w:styleId="Cmsor1">
    <w:name w:val="heading 1"/>
    <w:basedOn w:val="Norml"/>
    <w:link w:val="Cmsor1Char"/>
    <w:uiPriority w:val="9"/>
    <w:qFormat/>
    <w:rsid w:val="003379E6"/>
    <w:pPr>
      <w:ind w:left="836" w:hanging="361"/>
      <w:jc w:val="both"/>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79E6"/>
    <w:rPr>
      <w:rFonts w:ascii="Calibri" w:eastAsia="Calibri" w:hAnsi="Calibri" w:cs="Calibri"/>
      <w:b/>
      <w:bCs/>
      <w:sz w:val="20"/>
      <w:szCs w:val="20"/>
      <w:lang w:val="hu-HU"/>
    </w:rPr>
  </w:style>
  <w:style w:type="table" w:customStyle="1" w:styleId="TableNormal">
    <w:name w:val="Table Normal"/>
    <w:uiPriority w:val="2"/>
    <w:semiHidden/>
    <w:unhideWhenUsed/>
    <w:qFormat/>
    <w:rsid w:val="003379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J1">
    <w:name w:val="toc 1"/>
    <w:basedOn w:val="Norml"/>
    <w:uiPriority w:val="39"/>
    <w:qFormat/>
    <w:rsid w:val="003379E6"/>
    <w:pPr>
      <w:spacing w:before="139"/>
      <w:ind w:left="824" w:hanging="488"/>
    </w:pPr>
  </w:style>
  <w:style w:type="paragraph" w:styleId="Szvegtrzs">
    <w:name w:val="Body Text"/>
    <w:basedOn w:val="Norml"/>
    <w:link w:val="SzvegtrzsChar"/>
    <w:uiPriority w:val="1"/>
    <w:qFormat/>
    <w:rsid w:val="003379E6"/>
    <w:pPr>
      <w:spacing w:before="37"/>
      <w:ind w:left="116"/>
    </w:pPr>
    <w:rPr>
      <w:sz w:val="20"/>
      <w:szCs w:val="20"/>
    </w:rPr>
  </w:style>
  <w:style w:type="character" w:customStyle="1" w:styleId="SzvegtrzsChar">
    <w:name w:val="Szövegtörzs Char"/>
    <w:basedOn w:val="Bekezdsalapbettpusa"/>
    <w:link w:val="Szvegtrzs"/>
    <w:uiPriority w:val="1"/>
    <w:rsid w:val="003379E6"/>
    <w:rPr>
      <w:rFonts w:ascii="Calibri" w:eastAsia="Calibri" w:hAnsi="Calibri" w:cs="Calibri"/>
      <w:sz w:val="20"/>
      <w:szCs w:val="20"/>
      <w:lang w:val="hu-HU"/>
    </w:rPr>
  </w:style>
  <w:style w:type="paragraph" w:styleId="Listaszerbekezds">
    <w:name w:val="List Paragraph"/>
    <w:basedOn w:val="Norml"/>
    <w:uiPriority w:val="1"/>
    <w:qFormat/>
    <w:rsid w:val="003379E6"/>
    <w:pPr>
      <w:ind w:left="399" w:hanging="284"/>
    </w:pPr>
  </w:style>
  <w:style w:type="paragraph" w:customStyle="1" w:styleId="TableParagraph">
    <w:name w:val="Table Paragraph"/>
    <w:basedOn w:val="Norml"/>
    <w:uiPriority w:val="1"/>
    <w:qFormat/>
    <w:rsid w:val="003379E6"/>
    <w:pPr>
      <w:spacing w:before="1"/>
      <w:ind w:left="106"/>
    </w:pPr>
  </w:style>
  <w:style w:type="character" w:styleId="Hiperhivatkozs">
    <w:name w:val="Hyperlink"/>
    <w:basedOn w:val="Bekezdsalapbettpusa"/>
    <w:uiPriority w:val="99"/>
    <w:unhideWhenUsed/>
    <w:rsid w:val="003379E6"/>
    <w:rPr>
      <w:color w:val="0000FF" w:themeColor="hyperlink"/>
      <w:u w:val="single"/>
    </w:rPr>
  </w:style>
  <w:style w:type="character" w:customStyle="1" w:styleId="Feloldatlanmegemlts1">
    <w:name w:val="Feloldatlan megemlítés1"/>
    <w:basedOn w:val="Bekezdsalapbettpusa"/>
    <w:uiPriority w:val="99"/>
    <w:semiHidden/>
    <w:unhideWhenUsed/>
    <w:rsid w:val="003379E6"/>
    <w:rPr>
      <w:color w:val="605E5C"/>
      <w:shd w:val="clear" w:color="auto" w:fill="E1DFDD"/>
    </w:rPr>
  </w:style>
  <w:style w:type="paragraph" w:styleId="Tartalomjegyzkcmsora">
    <w:name w:val="TOC Heading"/>
    <w:basedOn w:val="Cmsor1"/>
    <w:next w:val="Norml"/>
    <w:uiPriority w:val="39"/>
    <w:unhideWhenUsed/>
    <w:qFormat/>
    <w:rsid w:val="003379E6"/>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sk-SK" w:eastAsia="sk-SK"/>
    </w:rPr>
  </w:style>
  <w:style w:type="paragraph" w:styleId="TJ2">
    <w:name w:val="toc 2"/>
    <w:basedOn w:val="Norml"/>
    <w:next w:val="Norml"/>
    <w:autoRedefine/>
    <w:uiPriority w:val="39"/>
    <w:unhideWhenUsed/>
    <w:rsid w:val="003379E6"/>
    <w:pPr>
      <w:widowControl/>
      <w:autoSpaceDE/>
      <w:autoSpaceDN/>
      <w:spacing w:after="100" w:line="259" w:lineRule="auto"/>
      <w:ind w:left="220"/>
    </w:pPr>
    <w:rPr>
      <w:rFonts w:asciiTheme="minorHAnsi" w:eastAsiaTheme="minorEastAsia" w:hAnsiTheme="minorHAnsi" w:cs="Times New Roman"/>
      <w:lang w:val="sk-SK" w:eastAsia="sk-SK"/>
    </w:rPr>
  </w:style>
  <w:style w:type="paragraph" w:styleId="TJ3">
    <w:name w:val="toc 3"/>
    <w:basedOn w:val="Norml"/>
    <w:next w:val="Norml"/>
    <w:autoRedefine/>
    <w:uiPriority w:val="39"/>
    <w:unhideWhenUsed/>
    <w:rsid w:val="003379E6"/>
    <w:pPr>
      <w:widowControl/>
      <w:autoSpaceDE/>
      <w:autoSpaceDN/>
      <w:spacing w:after="100" w:line="259" w:lineRule="auto"/>
      <w:ind w:left="440"/>
    </w:pPr>
    <w:rPr>
      <w:rFonts w:asciiTheme="minorHAnsi" w:eastAsiaTheme="minorEastAsia" w:hAnsiTheme="minorHAnsi" w:cs="Times New Roman"/>
      <w:lang w:val="sk-SK" w:eastAsia="sk-SK"/>
    </w:rPr>
  </w:style>
  <w:style w:type="paragraph" w:styleId="lfej">
    <w:name w:val="header"/>
    <w:basedOn w:val="Norml"/>
    <w:link w:val="lfejChar"/>
    <w:unhideWhenUsed/>
    <w:rsid w:val="003379E6"/>
    <w:pPr>
      <w:tabs>
        <w:tab w:val="center" w:pos="4536"/>
        <w:tab w:val="right" w:pos="9072"/>
      </w:tabs>
    </w:pPr>
  </w:style>
  <w:style w:type="character" w:customStyle="1" w:styleId="lfejChar">
    <w:name w:val="Élőfej Char"/>
    <w:basedOn w:val="Bekezdsalapbettpusa"/>
    <w:link w:val="lfej"/>
    <w:rsid w:val="003379E6"/>
    <w:rPr>
      <w:rFonts w:ascii="Calibri" w:eastAsia="Calibri" w:hAnsi="Calibri" w:cs="Calibri"/>
      <w:lang w:val="hu-HU"/>
    </w:rPr>
  </w:style>
  <w:style w:type="paragraph" w:styleId="llb">
    <w:name w:val="footer"/>
    <w:basedOn w:val="Norml"/>
    <w:link w:val="llbChar"/>
    <w:uiPriority w:val="99"/>
    <w:unhideWhenUsed/>
    <w:rsid w:val="003379E6"/>
    <w:pPr>
      <w:tabs>
        <w:tab w:val="center" w:pos="4536"/>
        <w:tab w:val="right" w:pos="9072"/>
      </w:tabs>
    </w:pPr>
  </w:style>
  <w:style w:type="character" w:customStyle="1" w:styleId="llbChar">
    <w:name w:val="Élőláb Char"/>
    <w:basedOn w:val="Bekezdsalapbettpusa"/>
    <w:link w:val="llb"/>
    <w:uiPriority w:val="99"/>
    <w:rsid w:val="003379E6"/>
    <w:rPr>
      <w:rFonts w:ascii="Calibri" w:eastAsia="Calibri" w:hAnsi="Calibri"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whc.hu" TargetMode="External"/><Relationship Id="rId13" Type="http://schemas.openxmlformats.org/officeDocument/2006/relationships/hyperlink" Target="mailto:adatvedelem@whc.hu" TargetMode="External"/><Relationship Id="rId18" Type="http://schemas.openxmlformats.org/officeDocument/2006/relationships/hyperlink" Target="http://www.whc.whc.hu/" TargetMode="External"/><Relationship Id="rId3" Type="http://schemas.openxmlformats.org/officeDocument/2006/relationships/settings" Target="settings.xml"/><Relationship Id="rId21" Type="http://schemas.openxmlformats.org/officeDocument/2006/relationships/hyperlink" Target="mailto:statny.dozor@pdp.gov.sk" TargetMode="External"/><Relationship Id="rId7" Type="http://schemas.openxmlformats.org/officeDocument/2006/relationships/header" Target="header1.xml"/><Relationship Id="rId12" Type="http://schemas.openxmlformats.org/officeDocument/2006/relationships/hyperlink" Target="mailto:adatvedelem@whc.hu" TargetMode="External"/><Relationship Id="rId17" Type="http://schemas.openxmlformats.org/officeDocument/2006/relationships/hyperlink" Target="http://www.whc.hu/" TargetMode="External"/><Relationship Id="rId2" Type="http://schemas.openxmlformats.org/officeDocument/2006/relationships/styles" Target="styles.xml"/><Relationship Id="rId16" Type="http://schemas.openxmlformats.org/officeDocument/2006/relationships/hyperlink" Target="mailto:adatvedelem@whc.hu" TargetMode="External"/><Relationship Id="rId20" Type="http://schemas.openxmlformats.org/officeDocument/2006/relationships/hyperlink" Target="https://dataprotection.gov.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tvedelem@whc.hu" TargetMode="External"/><Relationship Id="rId5" Type="http://schemas.openxmlformats.org/officeDocument/2006/relationships/footnotes" Target="footnotes.xml"/><Relationship Id="rId15" Type="http://schemas.openxmlformats.org/officeDocument/2006/relationships/hyperlink" Target="mailto:adatvedelem@whc.hu" TargetMode="External"/><Relationship Id="rId23" Type="http://schemas.openxmlformats.org/officeDocument/2006/relationships/theme" Target="theme/theme1.xml"/><Relationship Id="rId10" Type="http://schemas.openxmlformats.org/officeDocument/2006/relationships/hyperlink" Target="mailto:adatvedelem@whc.hu" TargetMode="External"/><Relationship Id="rId19" Type="http://schemas.openxmlformats.org/officeDocument/2006/relationships/hyperlink" Target="mailto:adatvedelem@whc.hu" TargetMode="External"/><Relationship Id="rId4" Type="http://schemas.openxmlformats.org/officeDocument/2006/relationships/webSettings" Target="webSettings.xml"/><Relationship Id="rId9" Type="http://schemas.openxmlformats.org/officeDocument/2006/relationships/hyperlink" Target="mailto:adatvedelem@whc.hu" TargetMode="External"/><Relationship Id="rId14" Type="http://schemas.openxmlformats.org/officeDocument/2006/relationships/hyperlink" Target="mailto:adatvedelem@whc.hu"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6057</Words>
  <Characters>41801</Characters>
  <Application>Microsoft Office Word</Application>
  <DocSecurity>0</DocSecurity>
  <Lines>348</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Ravasz</dc:creator>
  <cp:lastModifiedBy>Mgr. Gábor MADARI</cp:lastModifiedBy>
  <cp:revision>19</cp:revision>
  <cp:lastPrinted>2022-10-17T05:28:00Z</cp:lastPrinted>
  <dcterms:created xsi:type="dcterms:W3CDTF">2022-10-15T09:37:00Z</dcterms:created>
  <dcterms:modified xsi:type="dcterms:W3CDTF">2022-10-20T06:34:00Z</dcterms:modified>
</cp:coreProperties>
</file>